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9893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Osim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svestranih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funkcionalnih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pametnih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satova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koji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će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postati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sastavni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deo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tvoje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svakodnevne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rutine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,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kupovinom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u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pretprodaji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ostvaruješ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pravo na 60 dana*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besplatne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STRAVA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pretplate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pristup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naprednim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funkcijama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za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praćenje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analizu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treninga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.</w:t>
      </w:r>
    </w:p>
    <w:p w14:paraId="364F1EDD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</w:p>
    <w:p w14:paraId="145FC780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**Pravo na 60 dana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besplatnog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probnog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perioda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za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STRAVA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pretplatu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ostvaruje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se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kupovinom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uređaja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Galaxy Watch9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ili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Galaxy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Watch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Ultra2 i </w:t>
      </w:r>
      <w:proofErr w:type="spellStart"/>
      <w:r w:rsidRPr="0053635B">
        <w:rPr>
          <w:rFonts w:ascii="Samsung Sharp Sans Medium" w:hAnsi="Samsung Sharp Sans Medium" w:cs="Samsung Sharp Sans Medium"/>
          <w:sz w:val="20"/>
          <w:szCs w:val="20"/>
          <w:lang w:val="pt-BR"/>
        </w:rPr>
        <w:t>može</w:t>
      </w:r>
      <w:proofErr w:type="spellEnd"/>
      <w:r w:rsidRPr="0053635B"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se </w:t>
      </w:r>
      <w:proofErr w:type="spellStart"/>
      <w:r w:rsidRPr="0053635B">
        <w:rPr>
          <w:rFonts w:ascii="Samsung Sharp Sans Medium" w:hAnsi="Samsung Sharp Sans Medium" w:cs="Samsung Sharp Sans Medium"/>
          <w:sz w:val="20"/>
          <w:szCs w:val="20"/>
          <w:lang w:val="pt-BR"/>
        </w:rPr>
        <w:t>aktivirati</w:t>
      </w:r>
      <w:proofErr w:type="spellEnd"/>
      <w:r w:rsidRPr="0053635B"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u </w:t>
      </w:r>
      <w:proofErr w:type="spellStart"/>
      <w:r w:rsidRPr="0053635B">
        <w:rPr>
          <w:rFonts w:ascii="Samsung Sharp Sans Medium" w:hAnsi="Samsung Sharp Sans Medium" w:cs="Samsung Sharp Sans Medium"/>
          <w:sz w:val="20"/>
          <w:szCs w:val="20"/>
          <w:lang w:val="pt-BR"/>
        </w:rPr>
        <w:t>narednih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godinu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dana,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počevši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od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1.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Avgusta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r w:rsidRPr="0053635B">
        <w:rPr>
          <w:rFonts w:ascii="Samsung Sharp Sans Medium" w:hAnsi="Samsung Sharp Sans Medium" w:cs="Samsung Sharp Sans Medium"/>
          <w:sz w:val="20"/>
          <w:szCs w:val="20"/>
          <w:lang w:val="pt-BR"/>
        </w:rPr>
        <w:t>2026.</w:t>
      </w:r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Ako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već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imaš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aktivnu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plaćenu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pretplatu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,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promotivni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kod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možeš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da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aktiviraš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tek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nakon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isteka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trenutnog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obračunskog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perioda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prelaska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naloga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besplatan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status.</w:t>
      </w:r>
    </w:p>
    <w:p w14:paraId="39752A5B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</w:p>
    <w:p w14:paraId="5EE6A904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Kako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nakon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kupovine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uređaja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aktivirati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promociju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započeti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60 dana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besplatnog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probnog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perioda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:</w:t>
      </w:r>
    </w:p>
    <w:p w14:paraId="51EEF4FD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STRAVA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aplikacija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mora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biti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instalirana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telefonu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satu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. Na oba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uređaja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se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prijavi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istog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STRAVA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naloga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.</w:t>
      </w:r>
    </w:p>
    <w:p w14:paraId="57397563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1.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Prijavi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se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telefonu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: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Otvori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STRAVA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aplikaciju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telefonu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prijavi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se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svoj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nalog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.</w:t>
      </w:r>
    </w:p>
    <w:p w14:paraId="52592AE2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2.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Prijavi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se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satu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: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Pokreni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STRAVA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aplikaciju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svom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Watch9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ili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Ultra2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satu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dovrši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proces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prijave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.</w:t>
      </w:r>
    </w:p>
    <w:p w14:paraId="41CF0ABA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3.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Pronađi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promotivnu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karticu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: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Otvori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STRAVA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aplikaciju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telefonu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i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dodirni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promotivnu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karticu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na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početnom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tabu.</w:t>
      </w:r>
    </w:p>
    <w:p w14:paraId="3EDB4741" w14:textId="77777777" w:rsidR="0053635B" w:rsidRDefault="0053635B" w:rsidP="0053635B">
      <w:pPr>
        <w:rPr>
          <w:rFonts w:ascii="Samsung Sharp Sans Medium" w:hAnsi="Samsung Sharp Sans Medium" w:cs="Samsung Sharp Sans Medium"/>
          <w:sz w:val="20"/>
          <w:szCs w:val="20"/>
          <w:lang w:val="pt-BR"/>
        </w:rPr>
      </w:pPr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4.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Aktiviraj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promociju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: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Dodirni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„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Započni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besplatni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probni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period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”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za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pokretanje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 xml:space="preserve"> </w:t>
      </w:r>
      <w:proofErr w:type="spellStart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promocije</w:t>
      </w:r>
      <w:proofErr w:type="spellEnd"/>
      <w:r>
        <w:rPr>
          <w:rFonts w:ascii="Samsung Sharp Sans Medium" w:hAnsi="Samsung Sharp Sans Medium" w:cs="Samsung Sharp Sans Medium"/>
          <w:sz w:val="20"/>
          <w:szCs w:val="20"/>
          <w:lang w:val="pt-BR"/>
        </w:rPr>
        <w:t>.</w:t>
      </w:r>
    </w:p>
    <w:p w14:paraId="64F64E9A" w14:textId="77777777" w:rsidR="00A12459" w:rsidRPr="0053635B" w:rsidRDefault="00A12459">
      <w:pPr>
        <w:rPr>
          <w:lang w:val="pt-BR"/>
        </w:rPr>
      </w:pPr>
    </w:p>
    <w:sectPr w:rsidR="00A12459" w:rsidRPr="00536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sung Sharp Sans Medium">
    <w:panose1 w:val="00000000000000000000"/>
    <w:charset w:val="00"/>
    <w:family w:val="auto"/>
    <w:pitch w:val="variable"/>
    <w:sig w:usb0="A10000EF" w:usb1="D00160FB" w:usb2="0000001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5B"/>
    <w:rsid w:val="0053635B"/>
    <w:rsid w:val="00A1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891A"/>
  <w15:chartTrackingRefBased/>
  <w15:docId w15:val="{9A473F08-7C52-46CE-8D6E-1AD086D2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Stankovic/RS Sales Unit /SEAD/Professional/Samsung Electronics</dc:creator>
  <cp:keywords/>
  <dc:description/>
  <cp:lastModifiedBy>Katarina Stankovic/RS Sales Unit /SEAD/Professional/Samsung Electronics</cp:lastModifiedBy>
  <cp:revision>1</cp:revision>
  <dcterms:created xsi:type="dcterms:W3CDTF">2026-07-20T09:27:00Z</dcterms:created>
  <dcterms:modified xsi:type="dcterms:W3CDTF">2026-07-20T09:27:00Z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