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ABE8" w14:textId="5BEA0ECB" w:rsidR="00553813" w:rsidRDefault="00722176">
      <w:pPr>
        <w:pStyle w:val="BodyText"/>
        <w:spacing w:before="2"/>
        <w:rPr>
          <w:rFonts w:ascii="Times New Roman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071CD0" wp14:editId="29A58948">
            <wp:simplePos x="0" y="0"/>
            <wp:positionH relativeFrom="column">
              <wp:posOffset>4159250</wp:posOffset>
            </wp:positionH>
            <wp:positionV relativeFrom="paragraph">
              <wp:posOffset>-254000</wp:posOffset>
            </wp:positionV>
            <wp:extent cx="2768600" cy="2768600"/>
            <wp:effectExtent l="0" t="0" r="0" b="0"/>
            <wp:wrapNone/>
            <wp:docPr id="4" name="Picture 4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3459E6DD">
          <v:shape id="_x0000_s1052" style="position:absolute;margin-left:.9pt;margin-top:.25pt;width:594.4pt;height:841.4pt;z-index:-15815680;mso-position-horizontal-relative:page;mso-position-vertical-relative:page" coordorigin="18,5" coordsize="11888,16828" o:spt="100" adj="0,,0" path="m18,16833r11888,m11906,5l18,5r,16828e" filled="f" strokecolor="#9d9d9c" strokeweight=".5pt">
            <v:stroke joinstyle="round"/>
            <v:formulas/>
            <v:path arrowok="t" o:connecttype="segments"/>
            <w10:wrap anchorx="page" anchory="page"/>
          </v:shape>
        </w:pict>
      </w:r>
    </w:p>
    <w:p w14:paraId="2C5FB195" w14:textId="786012E7" w:rsidR="00553813" w:rsidRDefault="005B2747" w:rsidP="005B2747">
      <w:pPr>
        <w:pStyle w:val="Heading1"/>
        <w:spacing w:before="84" w:line="242" w:lineRule="auto"/>
        <w:ind w:right="6334"/>
      </w:pPr>
      <w:r>
        <w:rPr>
          <w:color w:val="00489A"/>
          <w:spacing w:val="-16"/>
        </w:rPr>
        <w:t xml:space="preserve">Potpuno </w:t>
      </w:r>
      <w:r>
        <w:rPr>
          <w:color w:val="00489A"/>
          <w:spacing w:val="-15"/>
        </w:rPr>
        <w:t>zadovoljstvo</w:t>
      </w:r>
      <w:r>
        <w:rPr>
          <w:color w:val="00489A"/>
          <w:spacing w:val="-136"/>
        </w:rPr>
        <w:t xml:space="preserve"> </w:t>
      </w:r>
      <w:r>
        <w:rPr>
          <w:color w:val="00489A"/>
          <w:spacing w:val="-6"/>
          <w:w w:val="90"/>
        </w:rPr>
        <w:t>ili</w:t>
      </w:r>
      <w:r>
        <w:rPr>
          <w:color w:val="00489A"/>
          <w:spacing w:val="-17"/>
          <w:w w:val="90"/>
        </w:rPr>
        <w:t xml:space="preserve"> </w:t>
      </w:r>
      <w:r>
        <w:rPr>
          <w:color w:val="00489A"/>
          <w:spacing w:val="-6"/>
          <w:w w:val="90"/>
        </w:rPr>
        <w:t>povraćaj</w:t>
      </w:r>
      <w:r>
        <w:rPr>
          <w:color w:val="00489A"/>
          <w:spacing w:val="-16"/>
          <w:w w:val="90"/>
        </w:rPr>
        <w:t xml:space="preserve"> </w:t>
      </w:r>
      <w:r>
        <w:rPr>
          <w:color w:val="00489A"/>
          <w:spacing w:val="-5"/>
          <w:w w:val="90"/>
        </w:rPr>
        <w:t>novca</w:t>
      </w:r>
    </w:p>
    <w:p w14:paraId="6E2C73D9" w14:textId="2365D4E7" w:rsidR="00553813" w:rsidRDefault="00553813">
      <w:pPr>
        <w:pStyle w:val="BodyText"/>
        <w:spacing w:before="4"/>
        <w:rPr>
          <w:sz w:val="72"/>
        </w:rPr>
      </w:pPr>
    </w:p>
    <w:p w14:paraId="3A653A0D" w14:textId="235589D1" w:rsidR="00553813" w:rsidRDefault="005B2747">
      <w:pPr>
        <w:pStyle w:val="ListParagraph"/>
        <w:numPr>
          <w:ilvl w:val="0"/>
          <w:numId w:val="1"/>
        </w:numPr>
        <w:tabs>
          <w:tab w:val="left" w:pos="421"/>
        </w:tabs>
        <w:spacing w:before="0" w:line="372" w:lineRule="auto"/>
        <w:ind w:right="7219" w:firstLine="0"/>
      </w:pPr>
      <w:r>
        <w:rPr>
          <w:w w:val="95"/>
        </w:rPr>
        <w:t>dnevna</w:t>
      </w:r>
      <w:r>
        <w:rPr>
          <w:spacing w:val="-10"/>
          <w:w w:val="95"/>
        </w:rPr>
        <w:t xml:space="preserve"> </w:t>
      </w:r>
      <w:r>
        <w:rPr>
          <w:w w:val="95"/>
        </w:rPr>
        <w:t>garancija</w:t>
      </w:r>
      <w:r>
        <w:rPr>
          <w:spacing w:val="-9"/>
          <w:w w:val="95"/>
        </w:rPr>
        <w:t xml:space="preserve"> </w:t>
      </w:r>
      <w:r>
        <w:rPr>
          <w:w w:val="95"/>
        </w:rPr>
        <w:t>povraćaja</w:t>
      </w:r>
      <w:r>
        <w:rPr>
          <w:spacing w:val="-9"/>
          <w:w w:val="95"/>
        </w:rPr>
        <w:t xml:space="preserve"> </w:t>
      </w:r>
      <w:r>
        <w:rPr>
          <w:w w:val="95"/>
        </w:rPr>
        <w:t>novca</w:t>
      </w:r>
      <w:r>
        <w:rPr>
          <w:spacing w:val="-55"/>
          <w:w w:val="95"/>
        </w:rPr>
        <w:t xml:space="preserve"> </w:t>
      </w:r>
      <w:r>
        <w:t>Odredbe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proofErr w:type="spellStart"/>
      <w:r>
        <w:t>uslovi</w:t>
      </w:r>
      <w:proofErr w:type="spellEnd"/>
      <w:r>
        <w:rPr>
          <w:spacing w:val="-8"/>
        </w:rPr>
        <w:t xml:space="preserve"> </w:t>
      </w:r>
      <w:r>
        <w:t>promocije</w:t>
      </w:r>
    </w:p>
    <w:p w14:paraId="5870E60E" w14:textId="2E750452" w:rsidR="00553813" w:rsidRDefault="005B2747">
      <w:pPr>
        <w:pStyle w:val="Heading2"/>
        <w:spacing w:line="251" w:lineRule="exact"/>
      </w:pPr>
      <w:r>
        <w:rPr>
          <w:spacing w:val="-1"/>
        </w:rPr>
        <w:t>Odredbe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spellStart"/>
      <w:r>
        <w:t>uslovi</w:t>
      </w:r>
      <w:proofErr w:type="spellEnd"/>
    </w:p>
    <w:p w14:paraId="7E367F0C" w14:textId="1CD2A282" w:rsidR="00553813" w:rsidRDefault="00553813">
      <w:pPr>
        <w:pStyle w:val="BodyText"/>
        <w:spacing w:before="6"/>
        <w:rPr>
          <w:rFonts w:ascii="Arial"/>
          <w:b/>
          <w:sz w:val="24"/>
        </w:rPr>
      </w:pPr>
    </w:p>
    <w:p w14:paraId="0BB4F902" w14:textId="330428CD" w:rsidR="00553813" w:rsidRDefault="005B2747" w:rsidP="005B2747">
      <w:pPr>
        <w:pStyle w:val="ListParagraph"/>
        <w:numPr>
          <w:ilvl w:val="1"/>
          <w:numId w:val="1"/>
        </w:numPr>
        <w:tabs>
          <w:tab w:val="left" w:pos="479"/>
        </w:tabs>
        <w:spacing w:before="1"/>
        <w:ind w:right="4617"/>
        <w:jc w:val="both"/>
      </w:pPr>
      <w:r>
        <w:t xml:space="preserve">Realizaciju ove ponude </w:t>
      </w:r>
      <w:proofErr w:type="spellStart"/>
      <w:r>
        <w:t>obezbeđuje</w:t>
      </w:r>
      <w:proofErr w:type="spellEnd"/>
      <w:r>
        <w:t xml:space="preserve"> </w:t>
      </w:r>
      <w:r w:rsidR="000F11F9">
        <w:t xml:space="preserve">Predstavništvo </w:t>
      </w:r>
      <w:r>
        <w:t xml:space="preserve">Philips </w:t>
      </w:r>
      <w:proofErr w:type="spellStart"/>
      <w:r>
        <w:t>Domestic</w:t>
      </w:r>
      <w:proofErr w:type="spellEnd"/>
      <w:r>
        <w:rPr>
          <w:spacing w:val="1"/>
        </w:rPr>
        <w:t xml:space="preserve"> </w:t>
      </w:r>
      <w:proofErr w:type="spellStart"/>
      <w:r>
        <w:t>Appliances</w:t>
      </w:r>
      <w:proofErr w:type="spellEnd"/>
      <w:r w:rsidR="000F11F9">
        <w:t xml:space="preserve"> </w:t>
      </w:r>
      <w:proofErr w:type="spellStart"/>
      <w:r w:rsidR="000F11F9">
        <w:t>Romania</w:t>
      </w:r>
      <w:proofErr w:type="spellEnd"/>
      <w:r w:rsidR="000F11F9">
        <w:t xml:space="preserve"> S.R.L </w:t>
      </w:r>
      <w:r>
        <w:t>u</w:t>
      </w:r>
      <w:r>
        <w:rPr>
          <w:spacing w:val="-4"/>
        </w:rPr>
        <w:t xml:space="preserve"> </w:t>
      </w:r>
      <w:r>
        <w:t>saradnji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Philips</w:t>
      </w:r>
      <w:r>
        <w:rPr>
          <w:spacing w:val="-3"/>
        </w:rPr>
        <w:t xml:space="preserve"> </w:t>
      </w:r>
      <w:r>
        <w:t>partnerima.</w:t>
      </w:r>
    </w:p>
    <w:p w14:paraId="38C168C4" w14:textId="533C7DD2" w:rsidR="00553813" w:rsidRDefault="005B2747" w:rsidP="005B2747">
      <w:pPr>
        <w:pStyle w:val="ListParagraph"/>
        <w:numPr>
          <w:ilvl w:val="1"/>
          <w:numId w:val="1"/>
        </w:numPr>
        <w:tabs>
          <w:tab w:val="left" w:pos="431"/>
        </w:tabs>
        <w:spacing w:before="122"/>
        <w:ind w:left="430" w:hanging="236"/>
        <w:jc w:val="both"/>
      </w:pPr>
      <w:r>
        <w:rPr>
          <w:w w:val="95"/>
        </w:rPr>
        <w:t>Ponuda</w:t>
      </w:r>
      <w:r>
        <w:rPr>
          <w:spacing w:val="17"/>
          <w:w w:val="95"/>
        </w:rPr>
        <w:t xml:space="preserve"> </w:t>
      </w:r>
      <w:r>
        <w:rPr>
          <w:w w:val="95"/>
        </w:rPr>
        <w:t>je</w:t>
      </w:r>
      <w:r>
        <w:rPr>
          <w:spacing w:val="17"/>
          <w:w w:val="95"/>
        </w:rPr>
        <w:t xml:space="preserve"> </w:t>
      </w:r>
      <w:r>
        <w:rPr>
          <w:w w:val="95"/>
        </w:rPr>
        <w:t>podložna</w:t>
      </w:r>
      <w:r>
        <w:rPr>
          <w:spacing w:val="16"/>
          <w:w w:val="95"/>
        </w:rPr>
        <w:t xml:space="preserve"> </w:t>
      </w:r>
      <w:proofErr w:type="spellStart"/>
      <w:r>
        <w:rPr>
          <w:w w:val="95"/>
        </w:rPr>
        <w:t>uslovima</w:t>
      </w:r>
      <w:proofErr w:type="spellEnd"/>
      <w:r>
        <w:rPr>
          <w:spacing w:val="17"/>
          <w:w w:val="95"/>
        </w:rPr>
        <w:t xml:space="preserve"> </w:t>
      </w:r>
      <w:r>
        <w:rPr>
          <w:w w:val="95"/>
        </w:rPr>
        <w:t>navedenim</w:t>
      </w:r>
      <w:r>
        <w:rPr>
          <w:spacing w:val="17"/>
          <w:w w:val="95"/>
        </w:rPr>
        <w:t xml:space="preserve"> </w:t>
      </w:r>
      <w:r>
        <w:rPr>
          <w:w w:val="95"/>
        </w:rPr>
        <w:t>u</w:t>
      </w:r>
      <w:r>
        <w:rPr>
          <w:spacing w:val="16"/>
          <w:w w:val="95"/>
        </w:rPr>
        <w:t xml:space="preserve"> </w:t>
      </w:r>
      <w:r>
        <w:rPr>
          <w:w w:val="95"/>
        </w:rPr>
        <w:t>nastavku.</w:t>
      </w:r>
    </w:p>
    <w:p w14:paraId="6EDCF307" w14:textId="75BD9468" w:rsidR="00553813" w:rsidRDefault="005B2747" w:rsidP="005B2747">
      <w:pPr>
        <w:pStyle w:val="ListParagraph"/>
        <w:numPr>
          <w:ilvl w:val="1"/>
          <w:numId w:val="1"/>
        </w:numPr>
        <w:tabs>
          <w:tab w:val="left" w:pos="482"/>
        </w:tabs>
        <w:spacing w:line="249" w:lineRule="auto"/>
        <w:ind w:right="176"/>
        <w:jc w:val="both"/>
      </w:pPr>
      <w:r>
        <w:t>Ukoliko</w:t>
      </w:r>
      <w:r>
        <w:rPr>
          <w:spacing w:val="-11"/>
        </w:rPr>
        <w:t xml:space="preserve"> </w:t>
      </w:r>
      <w:r>
        <w:t>niste</w:t>
      </w:r>
      <w:r>
        <w:rPr>
          <w:spacing w:val="-10"/>
        </w:rPr>
        <w:t xml:space="preserve"> </w:t>
      </w:r>
      <w:r>
        <w:t>zadovoljni</w:t>
      </w:r>
      <w:r>
        <w:rPr>
          <w:spacing w:val="-10"/>
        </w:rPr>
        <w:t xml:space="preserve"> </w:t>
      </w:r>
      <w:r>
        <w:t>proizvodom,</w:t>
      </w:r>
      <w:r>
        <w:rPr>
          <w:spacing w:val="-11"/>
        </w:rPr>
        <w:t xml:space="preserve"> </w:t>
      </w:r>
      <w:r>
        <w:t>koji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naveden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računu,</w:t>
      </w:r>
      <w:r>
        <w:rPr>
          <w:spacing w:val="-9"/>
        </w:rPr>
        <w:t xml:space="preserve"> </w:t>
      </w:r>
      <w:r>
        <w:t>nakon</w:t>
      </w:r>
      <w:r>
        <w:rPr>
          <w:spacing w:val="-11"/>
        </w:rPr>
        <w:t xml:space="preserve"> </w:t>
      </w:r>
      <w:r>
        <w:t>najmanje</w:t>
      </w:r>
      <w:r>
        <w:rPr>
          <w:spacing w:val="-10"/>
        </w:rPr>
        <w:t xml:space="preserve"> </w:t>
      </w:r>
      <w:r>
        <w:t>14,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najviše</w:t>
      </w:r>
      <w:r>
        <w:rPr>
          <w:spacing w:val="-10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dana</w:t>
      </w:r>
      <w:r>
        <w:rPr>
          <w:spacing w:val="-10"/>
        </w:rPr>
        <w:t xml:space="preserve"> </w:t>
      </w:r>
      <w:r>
        <w:t>od</w:t>
      </w:r>
      <w:r>
        <w:rPr>
          <w:spacing w:val="-59"/>
        </w:rPr>
        <w:t xml:space="preserve"> </w:t>
      </w:r>
      <w:r>
        <w:t>datuma</w:t>
      </w:r>
      <w:r>
        <w:rPr>
          <w:spacing w:val="-3"/>
        </w:rPr>
        <w:t xml:space="preserve"> </w:t>
      </w:r>
      <w:r>
        <w:t>kupovine,</w:t>
      </w:r>
      <w:r>
        <w:rPr>
          <w:spacing w:val="-2"/>
        </w:rPr>
        <w:t xml:space="preserve"> </w:t>
      </w:r>
      <w:r>
        <w:t>vratite</w:t>
      </w:r>
      <w:r>
        <w:rPr>
          <w:spacing w:val="-1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zajedno</w:t>
      </w:r>
      <w:r>
        <w:rPr>
          <w:spacing w:val="-1"/>
        </w:rPr>
        <w:t xml:space="preserve"> </w:t>
      </w:r>
      <w:r>
        <w:t>sa</w:t>
      </w:r>
      <w:r w:rsidR="000F11F9">
        <w:t xml:space="preserve"> svim nastavcima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garantnim</w:t>
      </w:r>
      <w:r>
        <w:rPr>
          <w:spacing w:val="-2"/>
        </w:rPr>
        <w:t xml:space="preserve"> </w:t>
      </w:r>
      <w:r>
        <w:t>listom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originalnom</w:t>
      </w:r>
      <w:r>
        <w:rPr>
          <w:spacing w:val="-3"/>
        </w:rPr>
        <w:t xml:space="preserve"> </w:t>
      </w:r>
      <w:r>
        <w:t>pakovanju</w:t>
      </w:r>
      <w:r>
        <w:rPr>
          <w:spacing w:val="-3"/>
        </w:rPr>
        <w:t xml:space="preserve"> </w:t>
      </w:r>
      <w:r>
        <w:t>na</w:t>
      </w:r>
    </w:p>
    <w:p w14:paraId="2D644CDA" w14:textId="39A27FF9" w:rsidR="00553813" w:rsidRDefault="005B2747" w:rsidP="005B2747">
      <w:pPr>
        <w:pStyle w:val="BodyText"/>
        <w:spacing w:line="245" w:lineRule="exact"/>
        <w:ind w:left="478"/>
        <w:jc w:val="both"/>
      </w:pPr>
      <w:r>
        <w:t>prodajno</w:t>
      </w:r>
      <w:r>
        <w:rPr>
          <w:spacing w:val="-5"/>
        </w:rPr>
        <w:t xml:space="preserve"> </w:t>
      </w:r>
      <w:proofErr w:type="spellStart"/>
      <w:r>
        <w:t>mesto</w:t>
      </w:r>
      <w:proofErr w:type="spellEnd"/>
      <w:r>
        <w:t>,</w:t>
      </w:r>
      <w:r>
        <w:rPr>
          <w:spacing w:val="-3"/>
        </w:rPr>
        <w:t xml:space="preserve"> </w:t>
      </w:r>
      <w:r>
        <w:t>uz:</w:t>
      </w:r>
    </w:p>
    <w:p w14:paraId="7BE52407" w14:textId="172416A3" w:rsidR="00553813" w:rsidRDefault="005B2747" w:rsidP="005B2747">
      <w:pPr>
        <w:pStyle w:val="ListParagraph"/>
        <w:numPr>
          <w:ilvl w:val="2"/>
          <w:numId w:val="1"/>
        </w:numPr>
        <w:tabs>
          <w:tab w:val="left" w:pos="668"/>
        </w:tabs>
        <w:spacing w:before="121"/>
        <w:jc w:val="both"/>
      </w:pPr>
      <w:r>
        <w:t>Originaln</w:t>
      </w:r>
      <w:r w:rsidR="00332C63">
        <w:t>i</w:t>
      </w:r>
      <w:r w:rsidR="000F11F9">
        <w:t xml:space="preserve"> fiskalni račun</w:t>
      </w:r>
      <w:r>
        <w:rPr>
          <w:spacing w:val="-2"/>
        </w:rPr>
        <w:t xml:space="preserve"> </w:t>
      </w:r>
      <w:r>
        <w:t>(ne</w:t>
      </w:r>
      <w:r>
        <w:rPr>
          <w:spacing w:val="-1"/>
        </w:rPr>
        <w:t xml:space="preserve"> </w:t>
      </w:r>
      <w:proofErr w:type="spellStart"/>
      <w:r>
        <w:t>prihvatamo</w:t>
      </w:r>
      <w:proofErr w:type="spellEnd"/>
      <w:r>
        <w:rPr>
          <w:spacing w:val="-3"/>
        </w:rPr>
        <w:t xml:space="preserve"> </w:t>
      </w:r>
      <w:r>
        <w:t>fotokopije)</w:t>
      </w:r>
      <w:r>
        <w:rPr>
          <w:spacing w:val="-1"/>
        </w:rPr>
        <w:t xml:space="preserve"> </w:t>
      </w:r>
      <w:r>
        <w:t>kao</w:t>
      </w:r>
      <w:r>
        <w:rPr>
          <w:spacing w:val="-2"/>
        </w:rPr>
        <w:t xml:space="preserve"> </w:t>
      </w:r>
      <w:r>
        <w:t>dokaz</w:t>
      </w:r>
      <w:r>
        <w:rPr>
          <w:spacing w:val="-3"/>
        </w:rPr>
        <w:t xml:space="preserve"> </w:t>
      </w:r>
      <w:r>
        <w:t>kupovine</w:t>
      </w:r>
    </w:p>
    <w:p w14:paraId="20A422C5" w14:textId="661CBD41" w:rsidR="00553813" w:rsidRDefault="005B2747" w:rsidP="005B2747">
      <w:pPr>
        <w:pStyle w:val="ListParagraph"/>
        <w:numPr>
          <w:ilvl w:val="2"/>
          <w:numId w:val="1"/>
        </w:numPr>
        <w:tabs>
          <w:tab w:val="left" w:pos="679"/>
        </w:tabs>
        <w:ind w:left="678" w:hanging="232"/>
        <w:jc w:val="both"/>
      </w:pPr>
      <w:r>
        <w:t>Popunjen</w:t>
      </w:r>
      <w:r>
        <w:rPr>
          <w:spacing w:val="-4"/>
        </w:rPr>
        <w:t xml:space="preserve"> </w:t>
      </w:r>
      <w:r>
        <w:t>obrazac</w:t>
      </w:r>
      <w:r>
        <w:rPr>
          <w:spacing w:val="-4"/>
        </w:rPr>
        <w:t xml:space="preserve"> </w:t>
      </w:r>
      <w:r>
        <w:t>ispod</w:t>
      </w:r>
    </w:p>
    <w:p w14:paraId="53D6ADB7" w14:textId="7FBB77F7" w:rsidR="00553813" w:rsidRDefault="005B2747" w:rsidP="005B2747">
      <w:pPr>
        <w:pStyle w:val="ListParagraph"/>
        <w:numPr>
          <w:ilvl w:val="2"/>
          <w:numId w:val="1"/>
        </w:numPr>
        <w:tabs>
          <w:tab w:val="left" w:pos="650"/>
        </w:tabs>
        <w:spacing w:before="112"/>
        <w:ind w:left="649" w:hanging="204"/>
        <w:jc w:val="both"/>
      </w:pPr>
      <w:r>
        <w:rPr>
          <w:w w:val="95"/>
        </w:rPr>
        <w:t>Neoštećen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ispravno</w:t>
      </w:r>
      <w:r>
        <w:rPr>
          <w:spacing w:val="16"/>
          <w:w w:val="95"/>
        </w:rPr>
        <w:t xml:space="preserve"> </w:t>
      </w:r>
      <w:r>
        <w:rPr>
          <w:w w:val="95"/>
        </w:rPr>
        <w:t>funkcionalan</w:t>
      </w:r>
      <w:r>
        <w:rPr>
          <w:spacing w:val="17"/>
          <w:w w:val="95"/>
        </w:rPr>
        <w:t xml:space="preserve"> </w:t>
      </w:r>
      <w:r>
        <w:rPr>
          <w:w w:val="95"/>
        </w:rPr>
        <w:t>proizvod</w:t>
      </w:r>
    </w:p>
    <w:p w14:paraId="6DD330A0" w14:textId="77777777" w:rsidR="00553813" w:rsidRDefault="005B2747" w:rsidP="005B2747">
      <w:pPr>
        <w:pStyle w:val="ListParagraph"/>
        <w:numPr>
          <w:ilvl w:val="1"/>
          <w:numId w:val="1"/>
        </w:numPr>
        <w:tabs>
          <w:tab w:val="left" w:pos="482"/>
        </w:tabs>
        <w:spacing w:before="110" w:line="249" w:lineRule="auto"/>
        <w:ind w:right="494"/>
        <w:jc w:val="both"/>
      </w:pPr>
      <w:r>
        <w:rPr>
          <w:w w:val="95"/>
        </w:rPr>
        <w:t>Informacije</w:t>
      </w:r>
      <w:r>
        <w:rPr>
          <w:spacing w:val="17"/>
          <w:w w:val="95"/>
        </w:rPr>
        <w:t xml:space="preserve"> 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obradi</w:t>
      </w:r>
      <w:r>
        <w:rPr>
          <w:spacing w:val="16"/>
          <w:w w:val="95"/>
        </w:rPr>
        <w:t xml:space="preserve"> </w:t>
      </w:r>
      <w:r>
        <w:rPr>
          <w:w w:val="95"/>
        </w:rPr>
        <w:t>ličnih</w:t>
      </w:r>
      <w:r>
        <w:rPr>
          <w:spacing w:val="16"/>
          <w:w w:val="95"/>
        </w:rPr>
        <w:t xml:space="preserve"> </w:t>
      </w:r>
      <w:r>
        <w:rPr>
          <w:w w:val="95"/>
        </w:rPr>
        <w:t>podataka</w:t>
      </w:r>
      <w:r>
        <w:rPr>
          <w:spacing w:val="17"/>
          <w:w w:val="95"/>
        </w:rPr>
        <w:t xml:space="preserve"> </w:t>
      </w:r>
      <w:r>
        <w:rPr>
          <w:w w:val="95"/>
        </w:rPr>
        <w:t>za</w:t>
      </w:r>
      <w:r>
        <w:rPr>
          <w:spacing w:val="17"/>
          <w:w w:val="95"/>
        </w:rPr>
        <w:t xml:space="preserve"> </w:t>
      </w:r>
      <w:r>
        <w:rPr>
          <w:w w:val="95"/>
        </w:rPr>
        <w:t>potrebe</w:t>
      </w:r>
      <w:r>
        <w:rPr>
          <w:spacing w:val="16"/>
          <w:w w:val="95"/>
        </w:rPr>
        <w:t xml:space="preserve"> </w:t>
      </w:r>
      <w:proofErr w:type="spellStart"/>
      <w:r>
        <w:rPr>
          <w:w w:val="95"/>
        </w:rPr>
        <w:t>primene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60-dnevne</w:t>
      </w:r>
      <w:r>
        <w:rPr>
          <w:spacing w:val="16"/>
          <w:w w:val="95"/>
        </w:rPr>
        <w:t xml:space="preserve"> </w:t>
      </w:r>
      <w:r>
        <w:rPr>
          <w:w w:val="95"/>
        </w:rPr>
        <w:t>ponude</w:t>
      </w:r>
      <w:r>
        <w:rPr>
          <w:spacing w:val="17"/>
          <w:w w:val="95"/>
        </w:rPr>
        <w:t xml:space="preserve"> </w:t>
      </w:r>
      <w:r>
        <w:rPr>
          <w:w w:val="95"/>
        </w:rPr>
        <w:t>garancije</w:t>
      </w:r>
      <w:r>
        <w:rPr>
          <w:spacing w:val="16"/>
          <w:w w:val="95"/>
        </w:rPr>
        <w:t xml:space="preserve"> </w:t>
      </w:r>
      <w:r>
        <w:rPr>
          <w:w w:val="95"/>
        </w:rPr>
        <w:t>povraćaja</w:t>
      </w:r>
      <w:r>
        <w:rPr>
          <w:spacing w:val="16"/>
          <w:w w:val="95"/>
        </w:rPr>
        <w:t xml:space="preserve"> </w:t>
      </w:r>
      <w:r>
        <w:rPr>
          <w:w w:val="95"/>
        </w:rPr>
        <w:t>novca</w:t>
      </w:r>
      <w:r>
        <w:rPr>
          <w:spacing w:val="1"/>
          <w:w w:val="95"/>
        </w:rPr>
        <w:t xml:space="preserve"> </w:t>
      </w:r>
      <w:r>
        <w:t>sadržane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proofErr w:type="spellStart"/>
      <w:r>
        <w:t>Obaveštenju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zaštiti</w:t>
      </w:r>
      <w:r>
        <w:rPr>
          <w:spacing w:val="-5"/>
        </w:rPr>
        <w:t xml:space="preserve"> </w:t>
      </w:r>
      <w:r>
        <w:t>podataka,</w:t>
      </w:r>
      <w:r>
        <w:rPr>
          <w:spacing w:val="-7"/>
        </w:rPr>
        <w:t xml:space="preserve"> </w:t>
      </w:r>
      <w:r>
        <w:t>dostupne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uvid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prodajnom</w:t>
      </w:r>
      <w:r>
        <w:rPr>
          <w:spacing w:val="-7"/>
        </w:rPr>
        <w:t xml:space="preserve"> </w:t>
      </w:r>
      <w:proofErr w:type="spellStart"/>
      <w:r>
        <w:t>mestu</w:t>
      </w:r>
      <w:proofErr w:type="spellEnd"/>
      <w:r>
        <w:rPr>
          <w:spacing w:val="-5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preko</w:t>
      </w:r>
    </w:p>
    <w:p w14:paraId="59FD6096" w14:textId="71807AAE" w:rsidR="00553813" w:rsidRDefault="005B2747" w:rsidP="005B2747">
      <w:pPr>
        <w:pStyle w:val="BodyText"/>
        <w:spacing w:line="245" w:lineRule="exact"/>
        <w:ind w:left="478"/>
        <w:jc w:val="both"/>
      </w:pPr>
      <w:r>
        <w:rPr>
          <w:spacing w:val="-1"/>
        </w:rPr>
        <w:t xml:space="preserve">linka: </w:t>
      </w:r>
      <w:hyperlink r:id="rId6" w:history="1">
        <w:r w:rsidR="000F11F9" w:rsidRPr="00F4089A">
          <w:rPr>
            <w:rStyle w:val="Hyperlink"/>
            <w:spacing w:val="-1"/>
          </w:rPr>
          <w:t>https://www.philips.rs/c-w/promotions/philips-mbg.html</w:t>
        </w:r>
      </w:hyperlink>
    </w:p>
    <w:p w14:paraId="686F3B13" w14:textId="2BEDFD22" w:rsidR="00553813" w:rsidRDefault="005B2747" w:rsidP="005B2747">
      <w:pPr>
        <w:pStyle w:val="ListParagraph"/>
        <w:numPr>
          <w:ilvl w:val="1"/>
          <w:numId w:val="1"/>
        </w:numPr>
        <w:tabs>
          <w:tab w:val="left" w:pos="482"/>
        </w:tabs>
        <w:spacing w:before="112" w:line="247" w:lineRule="auto"/>
        <w:ind w:right="483"/>
        <w:jc w:val="both"/>
      </w:pPr>
      <w:r>
        <w:t>Proizvod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prvo</w:t>
      </w:r>
      <w:r>
        <w:rPr>
          <w:spacing w:val="-8"/>
        </w:rPr>
        <w:t xml:space="preserve"> </w:t>
      </w:r>
      <w:r>
        <w:t>može</w:t>
      </w:r>
      <w:r>
        <w:rPr>
          <w:spacing w:val="-7"/>
        </w:rPr>
        <w:t xml:space="preserve"> </w:t>
      </w:r>
      <w:r>
        <w:t>vratiti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kupovine,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najkasnije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dana</w:t>
      </w:r>
      <w:r>
        <w:rPr>
          <w:spacing w:val="-8"/>
        </w:rPr>
        <w:t xml:space="preserve"> </w:t>
      </w:r>
      <w:r>
        <w:t>od</w:t>
      </w:r>
      <w:r>
        <w:rPr>
          <w:spacing w:val="-58"/>
        </w:rPr>
        <w:t xml:space="preserve"> </w:t>
      </w:r>
      <w:r>
        <w:t>dana prve kupovine, koja se mora izvršiti u promotivnom periodu (od 1. maja do 30. juna 2023.).</w:t>
      </w:r>
      <w:r>
        <w:rPr>
          <w:spacing w:val="1"/>
        </w:rPr>
        <w:t xml:space="preserve"> </w:t>
      </w:r>
      <w:r>
        <w:t>Optimalni rezultati su vidljivi samo kada se uređaj pravilno koristi. Povrat proizvoda zbog mogućeg</w:t>
      </w:r>
      <w:r>
        <w:rPr>
          <w:spacing w:val="1"/>
        </w:rPr>
        <w:t xml:space="preserve"> </w:t>
      </w:r>
      <w:r>
        <w:t>nezadovoljstva</w:t>
      </w:r>
      <w:r>
        <w:rPr>
          <w:spacing w:val="-10"/>
        </w:rPr>
        <w:t xml:space="preserve"> </w:t>
      </w:r>
      <w:r>
        <w:t>moguć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tek</w:t>
      </w:r>
      <w:r>
        <w:rPr>
          <w:spacing w:val="-8"/>
        </w:rPr>
        <w:t xml:space="preserve"> </w:t>
      </w:r>
      <w:r>
        <w:t>nakon</w:t>
      </w:r>
      <w:r>
        <w:rPr>
          <w:spacing w:val="-9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dana</w:t>
      </w:r>
      <w:r>
        <w:rPr>
          <w:spacing w:val="-10"/>
        </w:rPr>
        <w:t xml:space="preserve"> </w:t>
      </w:r>
      <w:proofErr w:type="spellStart"/>
      <w:r>
        <w:t>korišćenja</w:t>
      </w:r>
      <w:proofErr w:type="spellEnd"/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uputstvima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proizvod.</w:t>
      </w:r>
    </w:p>
    <w:p w14:paraId="0E3A26EA" w14:textId="016F0923" w:rsidR="00553813" w:rsidRDefault="005B2747" w:rsidP="005B2747">
      <w:pPr>
        <w:pStyle w:val="ListParagraph"/>
        <w:numPr>
          <w:ilvl w:val="1"/>
          <w:numId w:val="1"/>
        </w:numPr>
        <w:tabs>
          <w:tab w:val="left" w:pos="482"/>
        </w:tabs>
        <w:spacing w:before="110"/>
        <w:ind w:right="2266"/>
        <w:jc w:val="both"/>
      </w:pPr>
      <w:r>
        <w:rPr>
          <w:w w:val="95"/>
        </w:rPr>
        <w:t>Proizvod</w:t>
      </w:r>
      <w:r>
        <w:rPr>
          <w:spacing w:val="5"/>
          <w:w w:val="95"/>
        </w:rPr>
        <w:t xml:space="preserve"> </w:t>
      </w:r>
      <w:r>
        <w:rPr>
          <w:w w:val="95"/>
        </w:rPr>
        <w:t>se</w:t>
      </w:r>
      <w:r>
        <w:rPr>
          <w:spacing w:val="5"/>
          <w:w w:val="95"/>
        </w:rPr>
        <w:t xml:space="preserve"> </w:t>
      </w:r>
      <w:r>
        <w:rPr>
          <w:w w:val="95"/>
        </w:rPr>
        <w:t>ne</w:t>
      </w:r>
      <w:r>
        <w:rPr>
          <w:spacing w:val="4"/>
          <w:w w:val="95"/>
        </w:rPr>
        <w:t xml:space="preserve"> </w:t>
      </w:r>
      <w:r>
        <w:rPr>
          <w:w w:val="95"/>
        </w:rPr>
        <w:t>može</w:t>
      </w:r>
      <w:r>
        <w:rPr>
          <w:spacing w:val="6"/>
          <w:w w:val="95"/>
        </w:rPr>
        <w:t xml:space="preserve"> </w:t>
      </w:r>
      <w:r>
        <w:rPr>
          <w:w w:val="95"/>
        </w:rPr>
        <w:t>vratiti</w:t>
      </w:r>
      <w:r>
        <w:rPr>
          <w:spacing w:val="5"/>
          <w:w w:val="95"/>
        </w:rPr>
        <w:t xml:space="preserve"> </w:t>
      </w:r>
      <w:r>
        <w:rPr>
          <w:w w:val="95"/>
        </w:rPr>
        <w:t>u</w:t>
      </w:r>
      <w:r>
        <w:rPr>
          <w:spacing w:val="4"/>
          <w:w w:val="95"/>
        </w:rPr>
        <w:t xml:space="preserve"> </w:t>
      </w:r>
      <w:r>
        <w:rPr>
          <w:w w:val="95"/>
        </w:rPr>
        <w:t>slučaju</w:t>
      </w:r>
      <w:r>
        <w:rPr>
          <w:spacing w:val="6"/>
          <w:w w:val="95"/>
        </w:rPr>
        <w:t xml:space="preserve"> </w:t>
      </w:r>
      <w:r>
        <w:rPr>
          <w:w w:val="95"/>
        </w:rPr>
        <w:t>nepotpunih</w:t>
      </w:r>
      <w:r>
        <w:rPr>
          <w:spacing w:val="4"/>
          <w:w w:val="95"/>
        </w:rPr>
        <w:t xml:space="preserve"> </w:t>
      </w:r>
      <w:r>
        <w:rPr>
          <w:w w:val="95"/>
        </w:rPr>
        <w:t>ili</w:t>
      </w:r>
      <w:r>
        <w:rPr>
          <w:spacing w:val="4"/>
          <w:w w:val="95"/>
        </w:rPr>
        <w:t xml:space="preserve"> </w:t>
      </w:r>
      <w:r>
        <w:rPr>
          <w:w w:val="95"/>
        </w:rPr>
        <w:t>nečitkih</w:t>
      </w:r>
      <w:r>
        <w:rPr>
          <w:spacing w:val="5"/>
          <w:w w:val="95"/>
        </w:rPr>
        <w:t xml:space="preserve"> </w:t>
      </w:r>
      <w:r>
        <w:rPr>
          <w:w w:val="95"/>
        </w:rPr>
        <w:t>formulara,</w:t>
      </w:r>
      <w:r>
        <w:rPr>
          <w:spacing w:val="5"/>
          <w:w w:val="95"/>
        </w:rPr>
        <w:t xml:space="preserve"> </w:t>
      </w:r>
      <w:r>
        <w:rPr>
          <w:w w:val="95"/>
        </w:rPr>
        <w:t>ili</w:t>
      </w:r>
      <w:r>
        <w:rPr>
          <w:spacing w:val="4"/>
          <w:w w:val="95"/>
        </w:rPr>
        <w:t xml:space="preserve"> </w:t>
      </w:r>
      <w:r>
        <w:rPr>
          <w:w w:val="95"/>
        </w:rPr>
        <w:t>bilo</w:t>
      </w:r>
      <w:r>
        <w:rPr>
          <w:spacing w:val="4"/>
          <w:w w:val="95"/>
        </w:rPr>
        <w:t xml:space="preserve"> </w:t>
      </w:r>
      <w:r>
        <w:rPr>
          <w:w w:val="95"/>
        </w:rPr>
        <w:t>kakvog</w:t>
      </w:r>
      <w:r>
        <w:rPr>
          <w:spacing w:val="-55"/>
          <w:w w:val="95"/>
        </w:rPr>
        <w:t xml:space="preserve"> </w:t>
      </w:r>
      <w:r>
        <w:t>vidljivog</w:t>
      </w:r>
      <w:r>
        <w:rPr>
          <w:spacing w:val="-2"/>
        </w:rPr>
        <w:t xml:space="preserve"> </w:t>
      </w:r>
      <w:r>
        <w:t>oštećenja</w:t>
      </w:r>
      <w:r w:rsidR="000F11F9">
        <w:t xml:space="preserve"> ili ako neki </w:t>
      </w:r>
      <w:proofErr w:type="spellStart"/>
      <w:r w:rsidR="000F11F9">
        <w:t>deo</w:t>
      </w:r>
      <w:proofErr w:type="spellEnd"/>
      <w:r w:rsidR="000F11F9">
        <w:t>/nastavak nedostaje</w:t>
      </w:r>
      <w:r>
        <w:rPr>
          <w:rFonts w:ascii="Bahnschrift" w:hAnsi="Bahnschrift"/>
        </w:rPr>
        <w:t>.</w:t>
      </w:r>
    </w:p>
    <w:p w14:paraId="67F39EC5" w14:textId="77777777" w:rsidR="00553813" w:rsidRDefault="005B2747" w:rsidP="005B2747">
      <w:pPr>
        <w:pStyle w:val="ListParagraph"/>
        <w:numPr>
          <w:ilvl w:val="1"/>
          <w:numId w:val="1"/>
        </w:numPr>
        <w:tabs>
          <w:tab w:val="left" w:pos="431"/>
        </w:tabs>
        <w:spacing w:before="87" w:line="189" w:lineRule="auto"/>
        <w:ind w:right="105"/>
        <w:jc w:val="both"/>
        <w:rPr>
          <w:rFonts w:ascii="Microsoft YaHei" w:hAnsi="Microsoft YaHei"/>
        </w:rPr>
      </w:pPr>
      <w:r>
        <w:rPr>
          <w:spacing w:val="-1"/>
        </w:rPr>
        <w:t>Ukoliko</w:t>
      </w:r>
      <w:r>
        <w:rPr>
          <w:spacing w:val="-14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rPr>
          <w:spacing w:val="-1"/>
        </w:rPr>
        <w:t>ispunjeni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uslovi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iz</w:t>
      </w:r>
      <w:r>
        <w:rPr>
          <w:spacing w:val="-14"/>
        </w:rPr>
        <w:t xml:space="preserve"> </w:t>
      </w:r>
      <w:r>
        <w:rPr>
          <w:spacing w:val="-1"/>
        </w:rPr>
        <w:t>stava</w:t>
      </w:r>
      <w:r>
        <w:rPr>
          <w:spacing w:val="-13"/>
        </w:rPr>
        <w:t xml:space="preserve"> </w:t>
      </w:r>
      <w:r>
        <w:rPr>
          <w:spacing w:val="-1"/>
        </w:rPr>
        <w:t>3.</w:t>
      </w:r>
      <w:r>
        <w:rPr>
          <w:spacing w:val="-14"/>
        </w:rPr>
        <w:t xml:space="preserve"> </w:t>
      </w:r>
      <w:r>
        <w:rPr>
          <w:spacing w:val="-1"/>
        </w:rPr>
        <w:t>povraćaj</w:t>
      </w:r>
      <w:r>
        <w:rPr>
          <w:spacing w:val="-13"/>
        </w:rPr>
        <w:t xml:space="preserve"> </w:t>
      </w:r>
      <w:r>
        <w:rPr>
          <w:spacing w:val="-1"/>
        </w:rPr>
        <w:t>novca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vrši</w:t>
      </w:r>
      <w:r>
        <w:rPr>
          <w:spacing w:val="-14"/>
        </w:rPr>
        <w:t xml:space="preserve"> </w:t>
      </w:r>
      <w:r>
        <w:t>odmah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prodajnom</w:t>
      </w:r>
      <w:r>
        <w:rPr>
          <w:spacing w:val="-14"/>
        </w:rPr>
        <w:t xml:space="preserve"> </w:t>
      </w:r>
      <w:proofErr w:type="spellStart"/>
      <w:r>
        <w:t>mestu</w:t>
      </w:r>
      <w:proofErr w:type="spellEnd"/>
      <w:r>
        <w:rPr>
          <w:spacing w:val="-14"/>
        </w:rPr>
        <w:t xml:space="preserve"> </w:t>
      </w:r>
      <w:r>
        <w:t>prilikom</w:t>
      </w:r>
      <w:r>
        <w:rPr>
          <w:spacing w:val="-14"/>
        </w:rPr>
        <w:t xml:space="preserve"> </w:t>
      </w:r>
      <w:r>
        <w:t>vraćanja</w:t>
      </w:r>
      <w:r>
        <w:rPr>
          <w:spacing w:val="-58"/>
        </w:rPr>
        <w:t xml:space="preserve"> </w:t>
      </w:r>
      <w:r>
        <w:t>uređaja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isti</w:t>
      </w:r>
      <w:r>
        <w:rPr>
          <w:spacing w:val="-5"/>
        </w:rPr>
        <w:t xml:space="preserve"> </w:t>
      </w:r>
      <w:r>
        <w:t>način</w:t>
      </w:r>
      <w:r>
        <w:rPr>
          <w:spacing w:val="-5"/>
        </w:rPr>
        <w:t xml:space="preserve"> </w:t>
      </w:r>
      <w:r>
        <w:t>kao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prilikom</w:t>
      </w:r>
      <w:r>
        <w:rPr>
          <w:spacing w:val="-5"/>
        </w:rPr>
        <w:t xml:space="preserve"> </w:t>
      </w:r>
      <w:r>
        <w:t>kupovine</w:t>
      </w:r>
      <w:r>
        <w:rPr>
          <w:spacing w:val="-4"/>
        </w:rPr>
        <w:t xml:space="preserve"> </w:t>
      </w:r>
      <w:r>
        <w:t>proizvoda</w:t>
      </w:r>
      <w:r>
        <w:rPr>
          <w:spacing w:val="-6"/>
        </w:rPr>
        <w:t xml:space="preserve"> </w:t>
      </w:r>
      <w:r>
        <w:t>uređaja</w:t>
      </w:r>
      <w:r>
        <w:rPr>
          <w:rFonts w:ascii="Bahnschrift" w:hAnsi="Bahnschrift"/>
        </w:rPr>
        <w:t>.</w:t>
      </w:r>
    </w:p>
    <w:p w14:paraId="081EDB83" w14:textId="77777777" w:rsidR="00553813" w:rsidRDefault="005B2747" w:rsidP="005B2747">
      <w:pPr>
        <w:pStyle w:val="ListParagraph"/>
        <w:numPr>
          <w:ilvl w:val="1"/>
          <w:numId w:val="1"/>
        </w:numPr>
        <w:tabs>
          <w:tab w:val="left" w:pos="482"/>
        </w:tabs>
        <w:spacing w:before="37" w:line="375" w:lineRule="exact"/>
        <w:ind w:left="481" w:hanging="287"/>
        <w:jc w:val="both"/>
        <w:rPr>
          <w:rFonts w:ascii="Microsoft YaHei" w:hAnsi="Microsoft YaHei"/>
        </w:rPr>
      </w:pPr>
      <w:r>
        <w:rPr>
          <w:w w:val="95"/>
        </w:rPr>
        <w:t>Jedna</w:t>
      </w:r>
      <w:r>
        <w:rPr>
          <w:spacing w:val="7"/>
          <w:w w:val="95"/>
        </w:rPr>
        <w:t xml:space="preserve"> </w:t>
      </w:r>
      <w:r>
        <w:rPr>
          <w:w w:val="95"/>
        </w:rPr>
        <w:t>osoba</w:t>
      </w:r>
      <w:r>
        <w:rPr>
          <w:spacing w:val="6"/>
          <w:w w:val="95"/>
        </w:rPr>
        <w:t xml:space="preserve"> </w:t>
      </w:r>
      <w:r>
        <w:rPr>
          <w:w w:val="95"/>
        </w:rPr>
        <w:t>može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podneti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samo</w:t>
      </w:r>
      <w:r>
        <w:rPr>
          <w:spacing w:val="7"/>
          <w:w w:val="95"/>
        </w:rPr>
        <w:t xml:space="preserve"> </w:t>
      </w:r>
      <w:r>
        <w:rPr>
          <w:w w:val="95"/>
        </w:rPr>
        <w:t>1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zahtev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za</w:t>
      </w:r>
      <w:r>
        <w:rPr>
          <w:spacing w:val="7"/>
          <w:w w:val="95"/>
        </w:rPr>
        <w:t xml:space="preserve"> </w:t>
      </w:r>
      <w:r>
        <w:rPr>
          <w:w w:val="95"/>
        </w:rPr>
        <w:t>povraćaj</w:t>
      </w:r>
      <w:r>
        <w:rPr>
          <w:spacing w:val="6"/>
          <w:w w:val="95"/>
        </w:rPr>
        <w:t xml:space="preserve"> </w:t>
      </w:r>
      <w:r>
        <w:rPr>
          <w:w w:val="95"/>
        </w:rPr>
        <w:t>novca.</w:t>
      </w:r>
    </w:p>
    <w:p w14:paraId="22D7F24E" w14:textId="77777777" w:rsidR="00553813" w:rsidRDefault="005B2747" w:rsidP="005B2747">
      <w:pPr>
        <w:pStyle w:val="ListParagraph"/>
        <w:numPr>
          <w:ilvl w:val="1"/>
          <w:numId w:val="1"/>
        </w:numPr>
        <w:tabs>
          <w:tab w:val="left" w:pos="482"/>
        </w:tabs>
        <w:spacing w:before="0" w:line="232" w:lineRule="exact"/>
        <w:ind w:left="481" w:hanging="263"/>
        <w:jc w:val="both"/>
      </w:pPr>
      <w:r>
        <w:rPr>
          <w:w w:val="95"/>
          <w:position w:val="1"/>
        </w:rPr>
        <w:t>Promocija</w:t>
      </w:r>
      <w:r>
        <w:rPr>
          <w:spacing w:val="2"/>
          <w:w w:val="95"/>
          <w:position w:val="1"/>
        </w:rPr>
        <w:t xml:space="preserve"> </w:t>
      </w:r>
      <w:r>
        <w:rPr>
          <w:w w:val="95"/>
          <w:position w:val="1"/>
        </w:rPr>
        <w:t>važi</w:t>
      </w:r>
      <w:r>
        <w:rPr>
          <w:spacing w:val="3"/>
          <w:w w:val="95"/>
          <w:position w:val="1"/>
        </w:rPr>
        <w:t xml:space="preserve"> </w:t>
      </w:r>
      <w:r>
        <w:rPr>
          <w:w w:val="95"/>
          <w:position w:val="1"/>
        </w:rPr>
        <w:t>samo</w:t>
      </w:r>
      <w:r>
        <w:rPr>
          <w:spacing w:val="3"/>
          <w:w w:val="95"/>
          <w:position w:val="1"/>
        </w:rPr>
        <w:t xml:space="preserve"> </w:t>
      </w:r>
      <w:r>
        <w:rPr>
          <w:w w:val="95"/>
          <w:position w:val="1"/>
        </w:rPr>
        <w:t>za</w:t>
      </w:r>
      <w:r>
        <w:rPr>
          <w:spacing w:val="2"/>
          <w:w w:val="95"/>
          <w:position w:val="1"/>
        </w:rPr>
        <w:t xml:space="preserve"> </w:t>
      </w:r>
      <w:r>
        <w:rPr>
          <w:w w:val="95"/>
          <w:position w:val="1"/>
        </w:rPr>
        <w:t>potrošače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i</w:t>
      </w:r>
      <w:r>
        <w:rPr>
          <w:spacing w:val="2"/>
          <w:w w:val="95"/>
          <w:position w:val="1"/>
        </w:rPr>
        <w:t xml:space="preserve"> </w:t>
      </w:r>
      <w:r>
        <w:rPr>
          <w:w w:val="95"/>
          <w:position w:val="1"/>
        </w:rPr>
        <w:t>ne</w:t>
      </w:r>
      <w:r>
        <w:rPr>
          <w:spacing w:val="2"/>
          <w:w w:val="95"/>
          <w:position w:val="1"/>
        </w:rPr>
        <w:t xml:space="preserve"> </w:t>
      </w:r>
      <w:r>
        <w:rPr>
          <w:w w:val="95"/>
          <w:position w:val="1"/>
        </w:rPr>
        <w:t>važi</w:t>
      </w:r>
      <w:r>
        <w:rPr>
          <w:spacing w:val="3"/>
          <w:w w:val="95"/>
          <w:position w:val="1"/>
        </w:rPr>
        <w:t xml:space="preserve"> </w:t>
      </w:r>
      <w:r>
        <w:rPr>
          <w:w w:val="95"/>
          <w:position w:val="1"/>
        </w:rPr>
        <w:t>za</w:t>
      </w:r>
      <w:r>
        <w:rPr>
          <w:spacing w:val="2"/>
          <w:w w:val="95"/>
          <w:position w:val="1"/>
        </w:rPr>
        <w:t xml:space="preserve"> </w:t>
      </w:r>
      <w:r>
        <w:rPr>
          <w:w w:val="95"/>
          <w:position w:val="1"/>
        </w:rPr>
        <w:t>trgovce</w:t>
      </w:r>
      <w:r>
        <w:rPr>
          <w:spacing w:val="3"/>
          <w:w w:val="95"/>
          <w:position w:val="1"/>
        </w:rPr>
        <w:t xml:space="preserve"> </w:t>
      </w:r>
      <w:r>
        <w:rPr>
          <w:w w:val="95"/>
          <w:position w:val="1"/>
        </w:rPr>
        <w:t>i</w:t>
      </w:r>
      <w:r>
        <w:rPr>
          <w:spacing w:val="2"/>
          <w:w w:val="95"/>
          <w:position w:val="1"/>
        </w:rPr>
        <w:t xml:space="preserve"> </w:t>
      </w:r>
      <w:r>
        <w:rPr>
          <w:w w:val="95"/>
          <w:position w:val="1"/>
        </w:rPr>
        <w:t>trgovce</w:t>
      </w:r>
      <w:r>
        <w:rPr>
          <w:spacing w:val="3"/>
          <w:w w:val="95"/>
          <w:position w:val="1"/>
        </w:rPr>
        <w:t xml:space="preserve"> </w:t>
      </w:r>
      <w:r>
        <w:rPr>
          <w:w w:val="95"/>
          <w:position w:val="1"/>
        </w:rPr>
        <w:t>na</w:t>
      </w:r>
      <w:r>
        <w:rPr>
          <w:spacing w:val="1"/>
          <w:w w:val="95"/>
          <w:position w:val="1"/>
        </w:rPr>
        <w:t xml:space="preserve"> </w:t>
      </w:r>
      <w:r>
        <w:rPr>
          <w:w w:val="95"/>
          <w:position w:val="1"/>
        </w:rPr>
        <w:t>veliko.</w:t>
      </w:r>
    </w:p>
    <w:p w14:paraId="51775946" w14:textId="7B06D1CB" w:rsidR="00553813" w:rsidRDefault="005B2747" w:rsidP="005B2747">
      <w:pPr>
        <w:pStyle w:val="ListParagraph"/>
        <w:numPr>
          <w:ilvl w:val="1"/>
          <w:numId w:val="1"/>
        </w:numPr>
        <w:tabs>
          <w:tab w:val="left" w:pos="612"/>
        </w:tabs>
        <w:spacing w:before="104" w:line="247" w:lineRule="auto"/>
        <w:ind w:left="560" w:right="830" w:hanging="365"/>
        <w:jc w:val="both"/>
      </w:pPr>
      <w:r>
        <w:rPr>
          <w:w w:val="95"/>
        </w:rPr>
        <w:t>Promocija</w:t>
      </w:r>
      <w:r>
        <w:rPr>
          <w:spacing w:val="7"/>
          <w:w w:val="95"/>
        </w:rPr>
        <w:t xml:space="preserve"> </w:t>
      </w:r>
      <w:r>
        <w:rPr>
          <w:w w:val="95"/>
        </w:rPr>
        <w:t>refundiranja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r>
        <w:rPr>
          <w:w w:val="95"/>
        </w:rPr>
        <w:t>odnosi</w:t>
      </w:r>
      <w:r>
        <w:rPr>
          <w:spacing w:val="7"/>
          <w:w w:val="95"/>
        </w:rPr>
        <w:t xml:space="preserve"> </w:t>
      </w:r>
      <w:r>
        <w:rPr>
          <w:w w:val="95"/>
        </w:rPr>
        <w:t>na</w:t>
      </w:r>
      <w:r>
        <w:rPr>
          <w:spacing w:val="6"/>
          <w:w w:val="95"/>
        </w:rPr>
        <w:t xml:space="preserve"> </w:t>
      </w:r>
      <w:r>
        <w:rPr>
          <w:w w:val="95"/>
        </w:rPr>
        <w:t>kupovinu</w:t>
      </w:r>
      <w:r>
        <w:rPr>
          <w:spacing w:val="8"/>
          <w:w w:val="95"/>
        </w:rPr>
        <w:t xml:space="preserve"> </w:t>
      </w:r>
      <w:r>
        <w:rPr>
          <w:w w:val="95"/>
        </w:rPr>
        <w:t>bežičnog</w:t>
      </w:r>
      <w:r>
        <w:rPr>
          <w:spacing w:val="6"/>
          <w:w w:val="95"/>
        </w:rPr>
        <w:t xml:space="preserve"> </w:t>
      </w:r>
      <w:r w:rsidR="000F11F9">
        <w:rPr>
          <w:spacing w:val="6"/>
          <w:w w:val="95"/>
        </w:rPr>
        <w:t xml:space="preserve">štapnog </w:t>
      </w:r>
      <w:r>
        <w:rPr>
          <w:w w:val="95"/>
        </w:rPr>
        <w:t>usisivača</w:t>
      </w:r>
      <w:r>
        <w:rPr>
          <w:spacing w:val="6"/>
          <w:w w:val="95"/>
        </w:rPr>
        <w:t xml:space="preserve"> </w:t>
      </w:r>
      <w:r w:rsidR="000F11F9">
        <w:rPr>
          <w:spacing w:val="6"/>
          <w:w w:val="95"/>
        </w:rPr>
        <w:t xml:space="preserve">Philips </w:t>
      </w:r>
      <w:proofErr w:type="spellStart"/>
      <w:r>
        <w:rPr>
          <w:w w:val="95"/>
        </w:rPr>
        <w:t>AquaPlus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serije</w:t>
      </w:r>
      <w:r>
        <w:rPr>
          <w:spacing w:val="1"/>
          <w:w w:val="95"/>
        </w:rPr>
        <w:t xml:space="preserve"> </w:t>
      </w:r>
      <w:r>
        <w:t>8000,</w:t>
      </w:r>
      <w:r>
        <w:rPr>
          <w:spacing w:val="-13"/>
        </w:rPr>
        <w:t xml:space="preserve"> </w:t>
      </w:r>
      <w:r>
        <w:t>model</w:t>
      </w:r>
      <w:r>
        <w:rPr>
          <w:spacing w:val="-12"/>
        </w:rPr>
        <w:t xml:space="preserve"> </w:t>
      </w:r>
      <w:r>
        <w:t>XC8349/01.</w:t>
      </w:r>
      <w:r>
        <w:rPr>
          <w:spacing w:val="-12"/>
        </w:rPr>
        <w:t xml:space="preserve"> </w:t>
      </w:r>
      <w:r>
        <w:t>Ako</w:t>
      </w:r>
      <w:r>
        <w:rPr>
          <w:spacing w:val="-12"/>
        </w:rPr>
        <w:t xml:space="preserve"> </w:t>
      </w:r>
      <w:r>
        <w:t>potrošač</w:t>
      </w:r>
      <w:r>
        <w:rPr>
          <w:spacing w:val="-13"/>
        </w:rPr>
        <w:t xml:space="preserve"> </w:t>
      </w:r>
      <w:r>
        <w:t>ima</w:t>
      </w:r>
      <w:r>
        <w:rPr>
          <w:spacing w:val="-12"/>
        </w:rPr>
        <w:t xml:space="preserve"> </w:t>
      </w:r>
      <w:r>
        <w:t>druge</w:t>
      </w:r>
      <w:r>
        <w:rPr>
          <w:spacing w:val="-13"/>
        </w:rPr>
        <w:t xml:space="preserve"> </w:t>
      </w:r>
      <w:r>
        <w:t>artikle/naplate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originalnoj</w:t>
      </w:r>
      <w:r>
        <w:rPr>
          <w:spacing w:val="-13"/>
        </w:rPr>
        <w:t xml:space="preserve"> </w:t>
      </w:r>
      <w:r>
        <w:t>fakturi</w:t>
      </w:r>
      <w:r w:rsidR="000F11F9">
        <w:t xml:space="preserve"> ili fiskalnom računu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kupovinu</w:t>
      </w:r>
      <w:r>
        <w:rPr>
          <w:spacing w:val="-58"/>
        </w:rPr>
        <w:t xml:space="preserve"> </w:t>
      </w:r>
      <w:r w:rsidR="000F11F9">
        <w:rPr>
          <w:spacing w:val="-58"/>
        </w:rPr>
        <w:t xml:space="preserve">    </w:t>
      </w:r>
      <w:r>
        <w:rPr>
          <w:w w:val="95"/>
        </w:rPr>
        <w:t>Philips</w:t>
      </w:r>
      <w:r>
        <w:rPr>
          <w:spacing w:val="7"/>
          <w:w w:val="95"/>
        </w:rPr>
        <w:t xml:space="preserve"> </w:t>
      </w:r>
      <w:r>
        <w:rPr>
          <w:w w:val="95"/>
        </w:rPr>
        <w:t>proizvoda</w:t>
      </w:r>
      <w:r>
        <w:rPr>
          <w:spacing w:val="7"/>
          <w:w w:val="95"/>
        </w:rPr>
        <w:t xml:space="preserve"> </w:t>
      </w:r>
      <w:r>
        <w:rPr>
          <w:w w:val="95"/>
        </w:rPr>
        <w:t>koji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vraća,</w:t>
      </w:r>
      <w:r>
        <w:rPr>
          <w:spacing w:val="6"/>
          <w:w w:val="95"/>
        </w:rPr>
        <w:t xml:space="preserve"> </w:t>
      </w:r>
      <w:r>
        <w:rPr>
          <w:w w:val="95"/>
        </w:rPr>
        <w:t>iznos</w:t>
      </w:r>
      <w:r>
        <w:rPr>
          <w:spacing w:val="7"/>
          <w:w w:val="95"/>
        </w:rPr>
        <w:t xml:space="preserve"> </w:t>
      </w:r>
      <w:r>
        <w:rPr>
          <w:w w:val="95"/>
        </w:rPr>
        <w:t>koji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refundira</w:t>
      </w:r>
      <w:r>
        <w:rPr>
          <w:spacing w:val="8"/>
          <w:w w:val="95"/>
        </w:rPr>
        <w:t xml:space="preserve"> </w:t>
      </w:r>
      <w:r>
        <w:rPr>
          <w:w w:val="95"/>
        </w:rPr>
        <w:t>će</w:t>
      </w:r>
      <w:r>
        <w:rPr>
          <w:spacing w:val="7"/>
          <w:w w:val="95"/>
        </w:rPr>
        <w:t xml:space="preserve"> </w:t>
      </w:r>
      <w:r>
        <w:rPr>
          <w:w w:val="95"/>
        </w:rPr>
        <w:t>biti</w:t>
      </w:r>
      <w:r>
        <w:rPr>
          <w:spacing w:val="7"/>
          <w:w w:val="95"/>
        </w:rPr>
        <w:t xml:space="preserve"> </w:t>
      </w:r>
      <w:r>
        <w:rPr>
          <w:w w:val="95"/>
        </w:rPr>
        <w:t>jednak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ceni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po</w:t>
      </w:r>
      <w:r>
        <w:rPr>
          <w:spacing w:val="6"/>
          <w:w w:val="95"/>
        </w:rPr>
        <w:t xml:space="preserve"> </w:t>
      </w:r>
      <w:r>
        <w:rPr>
          <w:w w:val="95"/>
        </w:rPr>
        <w:t>kojoj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7"/>
          <w:w w:val="95"/>
        </w:rPr>
        <w:t xml:space="preserve"> </w:t>
      </w:r>
      <w:r>
        <w:rPr>
          <w:w w:val="95"/>
        </w:rPr>
        <w:t>Philips</w:t>
      </w:r>
      <w:r>
        <w:rPr>
          <w:spacing w:val="8"/>
          <w:w w:val="95"/>
        </w:rPr>
        <w:t xml:space="preserve"> </w:t>
      </w:r>
      <w:r>
        <w:rPr>
          <w:w w:val="95"/>
        </w:rPr>
        <w:t>uređaj</w:t>
      </w:r>
      <w:r>
        <w:rPr>
          <w:spacing w:val="1"/>
          <w:w w:val="95"/>
        </w:rPr>
        <w:t xml:space="preserve"> </w:t>
      </w:r>
      <w:r>
        <w:t>kupljen,</w:t>
      </w:r>
      <w:r>
        <w:rPr>
          <w:spacing w:val="-1"/>
        </w:rPr>
        <w:t xml:space="preserve"> </w:t>
      </w:r>
      <w:r>
        <w:t>navedenoj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toj stavci.</w:t>
      </w:r>
    </w:p>
    <w:p w14:paraId="6AA8C272" w14:textId="77777777" w:rsidR="00553813" w:rsidRDefault="005B2747" w:rsidP="005B2747">
      <w:pPr>
        <w:pStyle w:val="ListParagraph"/>
        <w:numPr>
          <w:ilvl w:val="1"/>
          <w:numId w:val="1"/>
        </w:numPr>
        <w:tabs>
          <w:tab w:val="left" w:pos="561"/>
        </w:tabs>
        <w:spacing w:before="114"/>
        <w:ind w:left="560" w:right="1784" w:hanging="365"/>
        <w:jc w:val="both"/>
      </w:pPr>
      <w:r>
        <w:t xml:space="preserve">Promocija se ne odnosi na proizvode </w:t>
      </w:r>
      <w:proofErr w:type="spellStart"/>
      <w:r>
        <w:t>zamenjene</w:t>
      </w:r>
      <w:proofErr w:type="spellEnd"/>
      <w:r>
        <w:t xml:space="preserve"> za kupone ili </w:t>
      </w:r>
      <w:proofErr w:type="spellStart"/>
      <w:r>
        <w:t>dobijene</w:t>
      </w:r>
      <w:proofErr w:type="spellEnd"/>
      <w:r>
        <w:t xml:space="preserve"> kao podsticaj za</w:t>
      </w:r>
      <w:r>
        <w:rPr>
          <w:spacing w:val="-59"/>
        </w:rPr>
        <w:t xml:space="preserve"> </w:t>
      </w:r>
      <w:r>
        <w:t>kupovinu</w:t>
      </w:r>
      <w:r>
        <w:rPr>
          <w:spacing w:val="-1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proizvoda.</w:t>
      </w:r>
    </w:p>
    <w:p w14:paraId="67387E75" w14:textId="77777777" w:rsidR="00553813" w:rsidRDefault="005B2747" w:rsidP="005B2747">
      <w:pPr>
        <w:pStyle w:val="ListParagraph"/>
        <w:numPr>
          <w:ilvl w:val="1"/>
          <w:numId w:val="1"/>
        </w:numPr>
        <w:tabs>
          <w:tab w:val="left" w:pos="612"/>
        </w:tabs>
        <w:spacing w:before="122"/>
        <w:ind w:left="611" w:hanging="417"/>
        <w:jc w:val="both"/>
      </w:pPr>
      <w:r>
        <w:t>Promocija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može</w:t>
      </w:r>
      <w:r>
        <w:rPr>
          <w:spacing w:val="-12"/>
        </w:rPr>
        <w:t xml:space="preserve"> </w:t>
      </w:r>
      <w:proofErr w:type="spellStart"/>
      <w:r>
        <w:t>kombinovati</w:t>
      </w:r>
      <w:proofErr w:type="spellEnd"/>
      <w:r>
        <w:rPr>
          <w:spacing w:val="-12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drugim</w:t>
      </w:r>
      <w:r>
        <w:rPr>
          <w:spacing w:val="-13"/>
        </w:rPr>
        <w:t xml:space="preserve"> </w:t>
      </w:r>
      <w:r>
        <w:t>promocijama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Philips</w:t>
      </w:r>
      <w:r>
        <w:rPr>
          <w:spacing w:val="-12"/>
        </w:rPr>
        <w:t xml:space="preserve"> </w:t>
      </w:r>
      <w:r>
        <w:t>proizvode.</w:t>
      </w:r>
    </w:p>
    <w:p w14:paraId="7D582FAF" w14:textId="77777777" w:rsidR="00553813" w:rsidRDefault="005B2747" w:rsidP="005B2747">
      <w:pPr>
        <w:pStyle w:val="ListParagraph"/>
        <w:numPr>
          <w:ilvl w:val="1"/>
          <w:numId w:val="1"/>
        </w:numPr>
        <w:tabs>
          <w:tab w:val="left" w:pos="612"/>
        </w:tabs>
        <w:spacing w:before="112"/>
        <w:ind w:left="560" w:right="1623" w:hanging="365"/>
        <w:jc w:val="both"/>
      </w:pPr>
      <w:r>
        <w:rPr>
          <w:w w:val="95"/>
        </w:rPr>
        <w:t>Kompanija</w:t>
      </w:r>
      <w:r>
        <w:rPr>
          <w:spacing w:val="16"/>
          <w:w w:val="95"/>
        </w:rPr>
        <w:t xml:space="preserve"> </w:t>
      </w:r>
      <w:r>
        <w:rPr>
          <w:w w:val="95"/>
        </w:rPr>
        <w:t>neće</w:t>
      </w:r>
      <w:r>
        <w:rPr>
          <w:spacing w:val="16"/>
          <w:w w:val="95"/>
        </w:rPr>
        <w:t xml:space="preserve"> </w:t>
      </w:r>
      <w:r>
        <w:rPr>
          <w:w w:val="95"/>
        </w:rPr>
        <w:t>biti</w:t>
      </w:r>
      <w:r>
        <w:rPr>
          <w:spacing w:val="16"/>
          <w:w w:val="95"/>
        </w:rPr>
        <w:t xml:space="preserve"> </w:t>
      </w:r>
      <w:r>
        <w:rPr>
          <w:w w:val="95"/>
        </w:rPr>
        <w:t>odgovorna</w:t>
      </w:r>
      <w:r>
        <w:rPr>
          <w:spacing w:val="15"/>
          <w:w w:val="95"/>
        </w:rPr>
        <w:t xml:space="preserve"> </w:t>
      </w:r>
      <w:r>
        <w:rPr>
          <w:w w:val="95"/>
        </w:rPr>
        <w:t>za</w:t>
      </w:r>
      <w:r>
        <w:rPr>
          <w:spacing w:val="17"/>
          <w:w w:val="95"/>
        </w:rPr>
        <w:t xml:space="preserve"> </w:t>
      </w:r>
      <w:r>
        <w:rPr>
          <w:w w:val="95"/>
        </w:rPr>
        <w:t>bilo</w:t>
      </w:r>
      <w:r>
        <w:rPr>
          <w:spacing w:val="16"/>
          <w:w w:val="95"/>
        </w:rPr>
        <w:t xml:space="preserve"> </w:t>
      </w:r>
      <w:r>
        <w:rPr>
          <w:w w:val="95"/>
        </w:rPr>
        <w:t>kakvo</w:t>
      </w:r>
      <w:r>
        <w:rPr>
          <w:spacing w:val="16"/>
          <w:w w:val="95"/>
        </w:rPr>
        <w:t xml:space="preserve"> </w:t>
      </w:r>
      <w:r>
        <w:rPr>
          <w:w w:val="95"/>
        </w:rPr>
        <w:t>kašnjenje</w:t>
      </w:r>
      <w:r>
        <w:rPr>
          <w:spacing w:val="17"/>
          <w:w w:val="95"/>
        </w:rPr>
        <w:t xml:space="preserve"> </w:t>
      </w:r>
      <w:r>
        <w:rPr>
          <w:w w:val="95"/>
        </w:rPr>
        <w:t>ili</w:t>
      </w:r>
      <w:r>
        <w:rPr>
          <w:spacing w:val="16"/>
          <w:w w:val="95"/>
        </w:rPr>
        <w:t xml:space="preserve"> </w:t>
      </w:r>
      <w:r>
        <w:rPr>
          <w:w w:val="95"/>
        </w:rPr>
        <w:t>grešku</w:t>
      </w:r>
      <w:r>
        <w:rPr>
          <w:spacing w:val="15"/>
          <w:w w:val="95"/>
        </w:rPr>
        <w:t xml:space="preserve"> </w:t>
      </w:r>
      <w:r>
        <w:rPr>
          <w:w w:val="95"/>
        </w:rPr>
        <w:t>uzrokovanu</w:t>
      </w:r>
      <w:r>
        <w:rPr>
          <w:spacing w:val="16"/>
          <w:w w:val="95"/>
        </w:rPr>
        <w:t xml:space="preserve"> </w:t>
      </w:r>
      <w:r>
        <w:rPr>
          <w:w w:val="95"/>
        </w:rPr>
        <w:t>događajima</w:t>
      </w:r>
      <w:r>
        <w:rPr>
          <w:spacing w:val="1"/>
          <w:w w:val="95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naše</w:t>
      </w:r>
      <w:r>
        <w:rPr>
          <w:spacing w:val="-1"/>
        </w:rPr>
        <w:t xml:space="preserve"> </w:t>
      </w:r>
      <w:r>
        <w:t>kontrole.</w:t>
      </w:r>
    </w:p>
    <w:p w14:paraId="3B2A3CF8" w14:textId="3DE90910" w:rsidR="00553813" w:rsidRDefault="005B2747" w:rsidP="005B2747">
      <w:pPr>
        <w:pStyle w:val="ListParagraph"/>
        <w:numPr>
          <w:ilvl w:val="1"/>
          <w:numId w:val="1"/>
        </w:numPr>
        <w:tabs>
          <w:tab w:val="left" w:pos="612"/>
        </w:tabs>
        <w:spacing w:before="122"/>
        <w:ind w:left="611" w:hanging="417"/>
        <w:jc w:val="both"/>
      </w:pPr>
      <w:r>
        <w:rPr>
          <w:w w:val="95"/>
        </w:rPr>
        <w:t>Pravila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uslovi</w:t>
      </w:r>
      <w:proofErr w:type="spellEnd"/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korišćenja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će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tumačiti</w:t>
      </w:r>
      <w:r>
        <w:rPr>
          <w:spacing w:val="6"/>
          <w:w w:val="95"/>
        </w:rPr>
        <w:t xml:space="preserve"> </w:t>
      </w:r>
      <w:r>
        <w:rPr>
          <w:w w:val="95"/>
        </w:rPr>
        <w:t>u</w:t>
      </w:r>
      <w:r>
        <w:rPr>
          <w:spacing w:val="5"/>
          <w:w w:val="95"/>
        </w:rPr>
        <w:t xml:space="preserve"> </w:t>
      </w:r>
      <w:r>
        <w:rPr>
          <w:w w:val="95"/>
        </w:rPr>
        <w:t>skladu</w:t>
      </w:r>
      <w:r>
        <w:rPr>
          <w:spacing w:val="6"/>
          <w:w w:val="95"/>
        </w:rPr>
        <w:t xml:space="preserve"> </w:t>
      </w:r>
      <w:r>
        <w:rPr>
          <w:w w:val="95"/>
        </w:rPr>
        <w:t>sa</w:t>
      </w:r>
      <w:r>
        <w:rPr>
          <w:spacing w:val="7"/>
          <w:w w:val="95"/>
        </w:rPr>
        <w:t xml:space="preserve"> </w:t>
      </w:r>
      <w:r>
        <w:rPr>
          <w:w w:val="95"/>
        </w:rPr>
        <w:t>zakonima</w:t>
      </w:r>
      <w:r>
        <w:rPr>
          <w:spacing w:val="6"/>
          <w:w w:val="95"/>
        </w:rPr>
        <w:t xml:space="preserve"> </w:t>
      </w:r>
      <w:r>
        <w:rPr>
          <w:w w:val="95"/>
        </w:rPr>
        <w:t>Republike</w:t>
      </w:r>
      <w:r>
        <w:rPr>
          <w:spacing w:val="5"/>
          <w:w w:val="95"/>
        </w:rPr>
        <w:t xml:space="preserve"> </w:t>
      </w:r>
      <w:r>
        <w:rPr>
          <w:w w:val="95"/>
        </w:rPr>
        <w:t>S</w:t>
      </w:r>
      <w:r w:rsidR="000F11F9">
        <w:rPr>
          <w:w w:val="95"/>
        </w:rPr>
        <w:t>rbije</w:t>
      </w:r>
      <w:r>
        <w:rPr>
          <w:w w:val="95"/>
        </w:rPr>
        <w:t>.</w:t>
      </w:r>
    </w:p>
    <w:p w14:paraId="5E71BB40" w14:textId="77777777" w:rsidR="00553813" w:rsidRDefault="005B2747" w:rsidP="005B2747">
      <w:pPr>
        <w:pStyle w:val="ListParagraph"/>
        <w:numPr>
          <w:ilvl w:val="1"/>
          <w:numId w:val="1"/>
        </w:numPr>
        <w:tabs>
          <w:tab w:val="left" w:pos="612"/>
        </w:tabs>
        <w:ind w:left="611" w:hanging="417"/>
        <w:jc w:val="both"/>
      </w:pPr>
      <w:proofErr w:type="spellStart"/>
      <w:r>
        <w:rPr>
          <w:spacing w:val="-1"/>
        </w:rPr>
        <w:t>Uslovi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promocije</w:t>
      </w:r>
      <w:r>
        <w:rPr>
          <w:spacing w:val="-14"/>
        </w:rPr>
        <w:t xml:space="preserve"> </w:t>
      </w:r>
      <w:r>
        <w:rPr>
          <w:spacing w:val="-1"/>
        </w:rPr>
        <w:t>ne</w:t>
      </w:r>
      <w:r>
        <w:rPr>
          <w:spacing w:val="-14"/>
        </w:rPr>
        <w:t xml:space="preserve"> </w:t>
      </w:r>
      <w:r>
        <w:rPr>
          <w:spacing w:val="-1"/>
        </w:rPr>
        <w:t>utiču</w:t>
      </w:r>
      <w:r>
        <w:rPr>
          <w:spacing w:val="-14"/>
        </w:rPr>
        <w:t xml:space="preserve"> </w:t>
      </w: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vaša</w:t>
      </w:r>
      <w:r>
        <w:rPr>
          <w:spacing w:val="-13"/>
        </w:rPr>
        <w:t xml:space="preserve"> </w:t>
      </w:r>
      <w:r>
        <w:t>zakonska</w:t>
      </w:r>
      <w:r>
        <w:rPr>
          <w:spacing w:val="-14"/>
        </w:rPr>
        <w:t xml:space="preserve"> </w:t>
      </w:r>
      <w:r>
        <w:t>prava.</w:t>
      </w:r>
    </w:p>
    <w:p w14:paraId="4C297931" w14:textId="044510A1" w:rsidR="00553813" w:rsidRDefault="005B2747" w:rsidP="005B2747">
      <w:pPr>
        <w:pStyle w:val="ListParagraph"/>
        <w:numPr>
          <w:ilvl w:val="1"/>
          <w:numId w:val="1"/>
        </w:numPr>
        <w:tabs>
          <w:tab w:val="left" w:pos="612"/>
        </w:tabs>
        <w:ind w:left="560" w:right="1721" w:hanging="365"/>
        <w:jc w:val="both"/>
      </w:pPr>
      <w:r>
        <w:rPr>
          <w:w w:val="95"/>
        </w:rPr>
        <w:t>Promocija</w:t>
      </w:r>
      <w:r>
        <w:rPr>
          <w:spacing w:val="17"/>
          <w:w w:val="95"/>
        </w:rPr>
        <w:t xml:space="preserve"> </w:t>
      </w:r>
      <w:r>
        <w:rPr>
          <w:w w:val="95"/>
        </w:rPr>
        <w:t>se</w:t>
      </w:r>
      <w:r>
        <w:rPr>
          <w:spacing w:val="18"/>
          <w:w w:val="95"/>
        </w:rPr>
        <w:t xml:space="preserve"> </w:t>
      </w:r>
      <w:r>
        <w:rPr>
          <w:w w:val="95"/>
        </w:rPr>
        <w:t>može</w:t>
      </w:r>
      <w:r>
        <w:rPr>
          <w:spacing w:val="17"/>
          <w:w w:val="95"/>
        </w:rPr>
        <w:t xml:space="preserve"> </w:t>
      </w:r>
      <w:r>
        <w:rPr>
          <w:w w:val="95"/>
        </w:rPr>
        <w:t>koristiti</w:t>
      </w:r>
      <w:r>
        <w:rPr>
          <w:spacing w:val="18"/>
          <w:w w:val="95"/>
        </w:rPr>
        <w:t xml:space="preserve"> </w:t>
      </w:r>
      <w:r>
        <w:rPr>
          <w:w w:val="95"/>
        </w:rPr>
        <w:t>kod</w:t>
      </w:r>
      <w:r>
        <w:rPr>
          <w:spacing w:val="17"/>
          <w:w w:val="95"/>
        </w:rPr>
        <w:t xml:space="preserve"> </w:t>
      </w:r>
      <w:proofErr w:type="spellStart"/>
      <w:r>
        <w:rPr>
          <w:w w:val="95"/>
        </w:rPr>
        <w:t>ovlašćenih</w:t>
      </w:r>
      <w:proofErr w:type="spellEnd"/>
      <w:r>
        <w:rPr>
          <w:spacing w:val="18"/>
          <w:w w:val="95"/>
        </w:rPr>
        <w:t xml:space="preserve"> </w:t>
      </w:r>
      <w:r>
        <w:rPr>
          <w:w w:val="95"/>
        </w:rPr>
        <w:t>Philips</w:t>
      </w:r>
      <w:r>
        <w:rPr>
          <w:spacing w:val="18"/>
          <w:w w:val="95"/>
        </w:rPr>
        <w:t xml:space="preserve"> </w:t>
      </w:r>
      <w:r>
        <w:rPr>
          <w:w w:val="95"/>
        </w:rPr>
        <w:t>prodajnih</w:t>
      </w:r>
      <w:r>
        <w:rPr>
          <w:spacing w:val="16"/>
          <w:w w:val="95"/>
        </w:rPr>
        <w:t xml:space="preserve"> </w:t>
      </w:r>
      <w:r>
        <w:rPr>
          <w:w w:val="95"/>
        </w:rPr>
        <w:t>partnera:</w:t>
      </w:r>
      <w:r>
        <w:rPr>
          <w:spacing w:val="16"/>
          <w:w w:val="95"/>
        </w:rPr>
        <w:t xml:space="preserve"> </w:t>
      </w:r>
      <w:proofErr w:type="spellStart"/>
      <w:r w:rsidR="000F11F9">
        <w:rPr>
          <w:spacing w:val="16"/>
          <w:w w:val="95"/>
        </w:rPr>
        <w:t>Tehnomanija</w:t>
      </w:r>
      <w:proofErr w:type="spellEnd"/>
      <w:r w:rsidR="000F11F9">
        <w:rPr>
          <w:spacing w:val="16"/>
          <w:w w:val="95"/>
        </w:rPr>
        <w:t xml:space="preserve">, </w:t>
      </w:r>
      <w:proofErr w:type="spellStart"/>
      <w:r w:rsidR="000F11F9">
        <w:rPr>
          <w:spacing w:val="16"/>
          <w:w w:val="95"/>
        </w:rPr>
        <w:t>Tehnomedia</w:t>
      </w:r>
      <w:proofErr w:type="spellEnd"/>
      <w:r w:rsidR="00332C63">
        <w:rPr>
          <w:spacing w:val="16"/>
          <w:w w:val="95"/>
        </w:rPr>
        <w:t xml:space="preserve"> i</w:t>
      </w:r>
      <w:r w:rsidR="000F11F9">
        <w:rPr>
          <w:spacing w:val="16"/>
          <w:w w:val="95"/>
        </w:rPr>
        <w:t xml:space="preserve"> </w:t>
      </w:r>
      <w:proofErr w:type="spellStart"/>
      <w:r w:rsidR="000F11F9">
        <w:rPr>
          <w:spacing w:val="16"/>
          <w:w w:val="95"/>
        </w:rPr>
        <w:t>Gigatron</w:t>
      </w:r>
      <w:proofErr w:type="spellEnd"/>
      <w:r>
        <w:t>.</w:t>
      </w:r>
    </w:p>
    <w:p w14:paraId="6E1B18B3" w14:textId="77777777" w:rsidR="00553813" w:rsidRDefault="00553813" w:rsidP="005B2747">
      <w:pPr>
        <w:jc w:val="both"/>
        <w:sectPr w:rsidR="00553813">
          <w:type w:val="continuous"/>
          <w:pgSz w:w="11910" w:h="16840"/>
          <w:pgMar w:top="540" w:right="260" w:bottom="280" w:left="740" w:header="720" w:footer="720" w:gutter="0"/>
          <w:cols w:space="720"/>
        </w:sectPr>
      </w:pPr>
    </w:p>
    <w:p w14:paraId="208F8B4F" w14:textId="77777777" w:rsidR="00553813" w:rsidRDefault="00000000">
      <w:pPr>
        <w:pStyle w:val="Heading1"/>
      </w:pPr>
      <w:r>
        <w:lastRenderedPageBreak/>
        <w:pict w14:anchorId="77FA7AF5">
          <v:shape id="_x0000_s1028" style="position:absolute;left:0;text-align:left;margin-left:.9pt;margin-top:.25pt;width:594.4pt;height:841.4pt;z-index:-15814144;mso-position-horizontal-relative:page;mso-position-vertical-relative:page" coordorigin="18,5" coordsize="11888,16828" o:spt="100" adj="0,,0" path="m18,16833r11888,m11906,5l18,5r,16828e" filled="f" strokecolor="#9d9d9c" strokeweight=".5pt">
            <v:stroke joinstyle="round"/>
            <v:formulas/>
            <v:path arrowok="t" o:connecttype="segments"/>
            <w10:wrap anchorx="page" anchory="page"/>
          </v:shape>
        </w:pict>
      </w:r>
      <w:r w:rsidR="005B2747">
        <w:rPr>
          <w:color w:val="00489A"/>
          <w:spacing w:val="-9"/>
          <w:w w:val="95"/>
        </w:rPr>
        <w:t>Potpuno</w:t>
      </w:r>
      <w:r w:rsidR="005B2747">
        <w:rPr>
          <w:color w:val="00489A"/>
          <w:spacing w:val="-23"/>
          <w:w w:val="95"/>
        </w:rPr>
        <w:t xml:space="preserve"> </w:t>
      </w:r>
      <w:r w:rsidR="005B2747">
        <w:rPr>
          <w:color w:val="00489A"/>
          <w:spacing w:val="-9"/>
          <w:w w:val="95"/>
        </w:rPr>
        <w:t>zadovoljstvo</w:t>
      </w:r>
      <w:r w:rsidR="005B2747">
        <w:rPr>
          <w:color w:val="00489A"/>
          <w:spacing w:val="-22"/>
          <w:w w:val="95"/>
        </w:rPr>
        <w:t xml:space="preserve"> </w:t>
      </w:r>
      <w:r w:rsidR="005B2747">
        <w:rPr>
          <w:color w:val="00489A"/>
          <w:spacing w:val="-9"/>
          <w:w w:val="95"/>
        </w:rPr>
        <w:t>ili</w:t>
      </w:r>
      <w:r w:rsidR="005B2747">
        <w:rPr>
          <w:color w:val="00489A"/>
          <w:spacing w:val="-24"/>
          <w:w w:val="95"/>
        </w:rPr>
        <w:t xml:space="preserve"> </w:t>
      </w:r>
      <w:r w:rsidR="005B2747">
        <w:rPr>
          <w:color w:val="00489A"/>
          <w:spacing w:val="-9"/>
          <w:w w:val="95"/>
        </w:rPr>
        <w:t>povraćaj</w:t>
      </w:r>
      <w:r w:rsidR="005B2747">
        <w:rPr>
          <w:color w:val="00489A"/>
          <w:spacing w:val="-23"/>
          <w:w w:val="95"/>
        </w:rPr>
        <w:t xml:space="preserve"> </w:t>
      </w:r>
      <w:r w:rsidR="005B2747">
        <w:rPr>
          <w:color w:val="00489A"/>
          <w:spacing w:val="-8"/>
          <w:w w:val="95"/>
        </w:rPr>
        <w:t>novca</w:t>
      </w:r>
    </w:p>
    <w:p w14:paraId="3DE007FA" w14:textId="77777777" w:rsidR="00553813" w:rsidRDefault="00553813">
      <w:pPr>
        <w:pStyle w:val="BodyText"/>
        <w:spacing w:before="1"/>
        <w:rPr>
          <w:sz w:val="28"/>
        </w:rPr>
      </w:pPr>
    </w:p>
    <w:p w14:paraId="569ED716" w14:textId="77777777" w:rsidR="00553813" w:rsidRDefault="005B2747">
      <w:pPr>
        <w:pStyle w:val="BodyText"/>
        <w:spacing w:before="93"/>
        <w:ind w:left="110"/>
      </w:pP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biste</w:t>
      </w:r>
      <w:r>
        <w:rPr>
          <w:spacing w:val="-13"/>
        </w:rPr>
        <w:t xml:space="preserve"> </w:t>
      </w:r>
      <w:r>
        <w:rPr>
          <w:spacing w:val="-1"/>
        </w:rPr>
        <w:t>iskoristili</w:t>
      </w:r>
      <w:r>
        <w:rPr>
          <w:spacing w:val="-14"/>
        </w:rPr>
        <w:t xml:space="preserve"> </w:t>
      </w:r>
      <w:r>
        <w:rPr>
          <w:spacing w:val="-1"/>
        </w:rPr>
        <w:t>prednosti</w:t>
      </w:r>
      <w:r>
        <w:rPr>
          <w:spacing w:val="-13"/>
        </w:rPr>
        <w:t xml:space="preserve"> </w:t>
      </w:r>
      <w:r>
        <w:t>promocije,</w:t>
      </w:r>
      <w:r>
        <w:rPr>
          <w:spacing w:val="-14"/>
        </w:rPr>
        <w:t xml:space="preserve"> </w:t>
      </w:r>
      <w:r>
        <w:t>morate</w:t>
      </w:r>
      <w:r>
        <w:rPr>
          <w:spacing w:val="-12"/>
        </w:rPr>
        <w:t xml:space="preserve"> </w:t>
      </w:r>
      <w:r>
        <w:t>slediti</w:t>
      </w:r>
      <w:r>
        <w:rPr>
          <w:spacing w:val="-13"/>
        </w:rPr>
        <w:t xml:space="preserve"> </w:t>
      </w:r>
      <w:proofErr w:type="spellStart"/>
      <w:r>
        <w:t>sledeće</w:t>
      </w:r>
      <w:proofErr w:type="spellEnd"/>
      <w:r>
        <w:rPr>
          <w:spacing w:val="-12"/>
        </w:rPr>
        <w:t xml:space="preserve"> </w:t>
      </w:r>
      <w:r>
        <w:t>korake:</w:t>
      </w:r>
    </w:p>
    <w:p w14:paraId="26AE5BF5" w14:textId="77777777" w:rsidR="00553813" w:rsidRDefault="005B2747">
      <w:pPr>
        <w:pStyle w:val="Heading2"/>
        <w:spacing w:before="135"/>
        <w:ind w:left="110"/>
        <w:rPr>
          <w:rFonts w:ascii="Microsoft YaHei UI"/>
        </w:rPr>
      </w:pPr>
      <w:r>
        <w:rPr>
          <w:rFonts w:ascii="Microsoft YaHei UI"/>
          <w:color w:val="00489A"/>
          <w:spacing w:val="-1"/>
        </w:rPr>
        <w:t>Korak</w:t>
      </w:r>
      <w:r>
        <w:rPr>
          <w:rFonts w:ascii="Microsoft YaHei UI"/>
          <w:color w:val="00489A"/>
          <w:spacing w:val="-16"/>
        </w:rPr>
        <w:t xml:space="preserve"> </w:t>
      </w:r>
      <w:r>
        <w:rPr>
          <w:rFonts w:ascii="Microsoft YaHei UI"/>
          <w:color w:val="00489A"/>
        </w:rPr>
        <w:t>1:</w:t>
      </w:r>
    </w:p>
    <w:p w14:paraId="0A0A8E3D" w14:textId="33053FEB" w:rsidR="00553813" w:rsidRDefault="005B2747">
      <w:pPr>
        <w:spacing w:before="9" w:line="249" w:lineRule="auto"/>
        <w:ind w:left="110" w:right="748"/>
        <w:jc w:val="both"/>
      </w:pPr>
      <w:r>
        <w:rPr>
          <w:rFonts w:ascii="Arial" w:hAnsi="Arial"/>
          <w:b/>
        </w:rPr>
        <w:t xml:space="preserve">Vratite proizvod zajedno sa </w:t>
      </w:r>
      <w:r w:rsidR="000F11F9">
        <w:rPr>
          <w:rFonts w:ascii="Arial" w:hAnsi="Arial"/>
          <w:b/>
        </w:rPr>
        <w:t xml:space="preserve">svim nastavcima i </w:t>
      </w:r>
      <w:proofErr w:type="spellStart"/>
      <w:r w:rsidR="000F11F9">
        <w:rPr>
          <w:rFonts w:ascii="Arial" w:hAnsi="Arial"/>
          <w:b/>
        </w:rPr>
        <w:t>delovima</w:t>
      </w:r>
      <w:proofErr w:type="spellEnd"/>
      <w:r w:rsidR="000F11F9">
        <w:rPr>
          <w:rFonts w:ascii="Arial" w:hAnsi="Arial"/>
          <w:b/>
        </w:rPr>
        <w:t xml:space="preserve"> kao</w:t>
      </w:r>
      <w:r>
        <w:rPr>
          <w:rFonts w:ascii="Arial" w:hAnsi="Arial"/>
          <w:b/>
        </w:rPr>
        <w:t xml:space="preserve"> i</w:t>
      </w:r>
      <w:r w:rsidR="000F11F9">
        <w:rPr>
          <w:rFonts w:ascii="Arial" w:hAnsi="Arial"/>
          <w:b/>
        </w:rPr>
        <w:t xml:space="preserve"> sa</w:t>
      </w:r>
      <w:r>
        <w:rPr>
          <w:rFonts w:ascii="Arial" w:hAnsi="Arial"/>
          <w:b/>
        </w:rPr>
        <w:t xml:space="preserve"> garantnim listom u originalnom pakovanju na prodajno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mesto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 w:rsidR="00332C63">
        <w:rPr>
          <w:rFonts w:ascii="Arial" w:hAnsi="Arial"/>
          <w:b/>
        </w:rPr>
        <w:t>gde</w:t>
      </w:r>
      <w:proofErr w:type="spellEnd"/>
      <w:r w:rsidR="00332C63">
        <w:rPr>
          <w:rFonts w:ascii="Arial" w:hAnsi="Arial"/>
          <w:b/>
        </w:rPr>
        <w:t xml:space="preserve"> ste i kupili </w:t>
      </w:r>
      <w:r>
        <w:rPr>
          <w:rFonts w:ascii="Arial" w:hAnsi="Arial"/>
          <w:b/>
        </w:rPr>
        <w:t>u roku od najmanje 14 dana, a maksimalno 60 dana od datuma kupovine navedenog 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računu</w:t>
      </w:r>
      <w:r>
        <w:t xml:space="preserve">. Proizvod mora biti u savršenom stanju i ne </w:t>
      </w:r>
      <w:proofErr w:type="spellStart"/>
      <w:r>
        <w:t>sme</w:t>
      </w:r>
      <w:proofErr w:type="spellEnd"/>
      <w:r>
        <w:t xml:space="preserve"> imati nedostatke uzrokovane nepravilnim</w:t>
      </w:r>
      <w:r>
        <w:rPr>
          <w:spacing w:val="1"/>
        </w:rPr>
        <w:t xml:space="preserve"> </w:t>
      </w:r>
      <w:r>
        <w:t>rukovanjem.</w:t>
      </w:r>
    </w:p>
    <w:p w14:paraId="51FF7188" w14:textId="77777777" w:rsidR="00553813" w:rsidRDefault="005B2747">
      <w:pPr>
        <w:pStyle w:val="Heading2"/>
        <w:spacing w:before="167"/>
        <w:ind w:left="117"/>
        <w:jc w:val="both"/>
        <w:rPr>
          <w:rFonts w:ascii="Microsoft YaHei UI"/>
        </w:rPr>
      </w:pPr>
      <w:r>
        <w:rPr>
          <w:rFonts w:ascii="Microsoft YaHei UI"/>
          <w:color w:val="00489A"/>
          <w:spacing w:val="-1"/>
        </w:rPr>
        <w:t>Korak</w:t>
      </w:r>
      <w:r>
        <w:rPr>
          <w:rFonts w:ascii="Microsoft YaHei UI"/>
          <w:color w:val="00489A"/>
          <w:spacing w:val="-16"/>
        </w:rPr>
        <w:t xml:space="preserve"> </w:t>
      </w:r>
      <w:r>
        <w:rPr>
          <w:rFonts w:ascii="Microsoft YaHei UI"/>
          <w:color w:val="00489A"/>
        </w:rPr>
        <w:t>2:</w:t>
      </w:r>
    </w:p>
    <w:p w14:paraId="4FB35129" w14:textId="4A7BB4A0" w:rsidR="00553813" w:rsidRDefault="005B2747">
      <w:pPr>
        <w:spacing w:before="83" w:line="249" w:lineRule="auto"/>
        <w:ind w:left="125" w:right="750"/>
      </w:pPr>
      <w:r>
        <w:rPr>
          <w:rFonts w:ascii="Arial" w:hAnsi="Arial"/>
          <w:b/>
        </w:rPr>
        <w:t xml:space="preserve">Ambalaža </w:t>
      </w:r>
      <w:proofErr w:type="spellStart"/>
      <w:r>
        <w:rPr>
          <w:rFonts w:ascii="Arial" w:hAnsi="Arial"/>
          <w:b/>
        </w:rPr>
        <w:t>takođe</w:t>
      </w:r>
      <w:proofErr w:type="spellEnd"/>
      <w:r>
        <w:rPr>
          <w:rFonts w:ascii="Arial" w:hAnsi="Arial"/>
          <w:b/>
        </w:rPr>
        <w:t xml:space="preserve"> mora da sadrži </w:t>
      </w:r>
      <w:r w:rsidR="000F11F9">
        <w:rPr>
          <w:rFonts w:ascii="Arial" w:hAnsi="Arial"/>
          <w:b/>
        </w:rPr>
        <w:t>fiskalni račun</w:t>
      </w:r>
      <w:r>
        <w:t>, koj</w:t>
      </w:r>
      <w:r w:rsidR="000F11F9">
        <w:t>i</w:t>
      </w:r>
      <w:r>
        <w:t xml:space="preserve"> dokazuj</w:t>
      </w:r>
      <w:r w:rsidR="000F11F9">
        <w:t>u</w:t>
      </w:r>
      <w:r>
        <w:t xml:space="preserve"> da je proizvod kupljen tokom</w:t>
      </w:r>
      <w:r>
        <w:rPr>
          <w:spacing w:val="1"/>
        </w:rPr>
        <w:t xml:space="preserve"> </w:t>
      </w:r>
      <w:r>
        <w:t xml:space="preserve">promotivnog perioda (1.5.2023 do 30.6.2023), </w:t>
      </w:r>
      <w:r>
        <w:rPr>
          <w:rFonts w:ascii="Arial" w:hAnsi="Arial"/>
          <w:b/>
        </w:rPr>
        <w:t xml:space="preserve">zajedno sa formularom za refundiranje </w:t>
      </w:r>
      <w:r>
        <w:t>u ovoj brošuri,</w:t>
      </w:r>
      <w:r>
        <w:rPr>
          <w:spacing w:val="-59"/>
        </w:rPr>
        <w:t xml:space="preserve"> </w:t>
      </w:r>
      <w:r>
        <w:t xml:space="preserve">popunjen Vašim ličnim podacima. Besplatna kopija obrasca dostupna je na </w:t>
      </w:r>
      <w:hyperlink w:history="1">
        <w:r w:rsidR="000F11F9" w:rsidRPr="00F4089A">
          <w:rPr>
            <w:rStyle w:val="Hyperlink"/>
          </w:rPr>
          <w:t xml:space="preserve">www.philips.rs, </w:t>
        </w:r>
      </w:hyperlink>
      <w:r>
        <w:t>kao i na</w:t>
      </w:r>
      <w:r>
        <w:rPr>
          <w:spacing w:val="1"/>
        </w:rPr>
        <w:t xml:space="preserve"> </w:t>
      </w:r>
      <w:r>
        <w:t>prodajnim</w:t>
      </w:r>
      <w:r>
        <w:rPr>
          <w:spacing w:val="-2"/>
        </w:rPr>
        <w:t xml:space="preserve"> </w:t>
      </w:r>
      <w:proofErr w:type="spellStart"/>
      <w:r>
        <w:t>mestima</w:t>
      </w:r>
      <w:proofErr w:type="spellEnd"/>
      <w:r>
        <w:t xml:space="preserve"> kompanije Philips</w:t>
      </w:r>
      <w:r w:rsidR="000F11F9">
        <w:t xml:space="preserve"> partnera koji učestvuju u ovoj promociji</w:t>
      </w:r>
      <w:r>
        <w:t>.</w:t>
      </w:r>
    </w:p>
    <w:p w14:paraId="2D3D7B2C" w14:textId="77777777" w:rsidR="00553813" w:rsidRDefault="00553813">
      <w:pPr>
        <w:pStyle w:val="BodyText"/>
        <w:rPr>
          <w:sz w:val="20"/>
        </w:rPr>
      </w:pPr>
    </w:p>
    <w:p w14:paraId="2AAB0254" w14:textId="77777777" w:rsidR="00553813" w:rsidRDefault="00553813">
      <w:pPr>
        <w:pStyle w:val="BodyText"/>
        <w:rPr>
          <w:sz w:val="23"/>
        </w:rPr>
      </w:pPr>
    </w:p>
    <w:p w14:paraId="7D8524F5" w14:textId="77777777" w:rsidR="00553813" w:rsidRDefault="005B2747">
      <w:pPr>
        <w:ind w:left="1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Važno</w:t>
      </w:r>
    </w:p>
    <w:p w14:paraId="77E7C00A" w14:textId="341BC2BE" w:rsidR="00553813" w:rsidRDefault="005B2747">
      <w:pPr>
        <w:spacing w:before="90" w:line="292" w:lineRule="auto"/>
        <w:ind w:left="117" w:right="750"/>
        <w:rPr>
          <w:sz w:val="20"/>
        </w:rPr>
      </w:pPr>
      <w:r>
        <w:rPr>
          <w:rFonts w:ascii="Arial" w:hAnsi="Arial"/>
          <w:b/>
          <w:w w:val="95"/>
          <w:sz w:val="20"/>
        </w:rPr>
        <w:t xml:space="preserve">Ako </w:t>
      </w:r>
      <w:r w:rsidR="00332C63">
        <w:rPr>
          <w:rFonts w:ascii="Arial" w:hAnsi="Arial"/>
          <w:b/>
          <w:w w:val="95"/>
          <w:sz w:val="20"/>
        </w:rPr>
        <w:t xml:space="preserve">niste zadovoljni </w:t>
      </w:r>
      <w:proofErr w:type="spellStart"/>
      <w:r w:rsidR="00332C63">
        <w:rPr>
          <w:rFonts w:ascii="Arial" w:hAnsi="Arial"/>
          <w:b/>
          <w:w w:val="95"/>
          <w:sz w:val="20"/>
        </w:rPr>
        <w:t>proivodom</w:t>
      </w:r>
      <w:proofErr w:type="spellEnd"/>
      <w:r w:rsidR="00332C63">
        <w:rPr>
          <w:rFonts w:ascii="Arial" w:hAnsi="Arial"/>
          <w:b/>
          <w:w w:val="95"/>
          <w:sz w:val="20"/>
        </w:rPr>
        <w:t xml:space="preserve">, </w:t>
      </w:r>
      <w:r>
        <w:rPr>
          <w:rFonts w:ascii="Arial" w:hAnsi="Arial"/>
          <w:b/>
          <w:spacing w:val="2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on</w:t>
      </w:r>
      <w:r>
        <w:rPr>
          <w:rFonts w:ascii="Arial" w:hAnsi="Arial"/>
          <w:b/>
          <w:spacing w:val="2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se mora</w:t>
      </w:r>
      <w:r>
        <w:rPr>
          <w:rFonts w:ascii="Arial" w:hAnsi="Arial"/>
          <w:b/>
          <w:spacing w:val="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vratiti</w:t>
      </w:r>
      <w:r>
        <w:rPr>
          <w:rFonts w:ascii="Arial" w:hAnsi="Arial"/>
          <w:b/>
          <w:spacing w:val="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na</w:t>
      </w:r>
      <w:r>
        <w:rPr>
          <w:rFonts w:ascii="Arial" w:hAnsi="Arial"/>
          <w:b/>
          <w:spacing w:val="2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prodajno</w:t>
      </w:r>
      <w:r>
        <w:rPr>
          <w:rFonts w:ascii="Arial" w:hAnsi="Arial"/>
          <w:b/>
          <w:spacing w:val="2"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w w:val="95"/>
          <w:sz w:val="20"/>
        </w:rPr>
        <w:t>mesto</w:t>
      </w:r>
      <w:proofErr w:type="spellEnd"/>
      <w:r>
        <w:rPr>
          <w:rFonts w:ascii="Arial" w:hAnsi="Arial"/>
          <w:b/>
          <w:w w:val="95"/>
          <w:sz w:val="20"/>
        </w:rPr>
        <w:t xml:space="preserve"> </w:t>
      </w:r>
      <w:proofErr w:type="spellStart"/>
      <w:r>
        <w:rPr>
          <w:rFonts w:ascii="Arial" w:hAnsi="Arial"/>
          <w:b/>
          <w:w w:val="95"/>
          <w:sz w:val="20"/>
        </w:rPr>
        <w:t>gde</w:t>
      </w:r>
      <w:proofErr w:type="spellEnd"/>
      <w:r>
        <w:rPr>
          <w:rFonts w:ascii="Arial" w:hAnsi="Arial"/>
          <w:b/>
          <w:spacing w:val="2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je</w:t>
      </w:r>
      <w:r>
        <w:rPr>
          <w:rFonts w:ascii="Arial" w:hAnsi="Arial"/>
          <w:b/>
          <w:spacing w:val="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prvobitno</w:t>
      </w:r>
      <w:r>
        <w:rPr>
          <w:rFonts w:ascii="Arial" w:hAnsi="Arial"/>
          <w:b/>
          <w:spacing w:val="-3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kupljen.</w:t>
      </w:r>
      <w:r>
        <w:rPr>
          <w:rFonts w:ascii="Arial" w:hAnsi="Arial"/>
          <w:b/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slučaju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pitanja,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stojimo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vam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raspolaganju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broj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telefona:</w:t>
      </w:r>
      <w:r>
        <w:rPr>
          <w:spacing w:val="-2"/>
          <w:w w:val="95"/>
          <w:sz w:val="20"/>
        </w:rPr>
        <w:t xml:space="preserve"> </w:t>
      </w:r>
      <w:r w:rsidR="000F11F9" w:rsidRPr="000F11F9">
        <w:rPr>
          <w:w w:val="95"/>
          <w:sz w:val="20"/>
        </w:rPr>
        <w:t>+381 11 4300 466</w:t>
      </w:r>
      <w:r>
        <w:rPr>
          <w:w w:val="95"/>
          <w:sz w:val="20"/>
        </w:rPr>
        <w:t>*</w:t>
      </w:r>
      <w:proofErr w:type="spellStart"/>
      <w:r>
        <w:rPr>
          <w:w w:val="95"/>
          <w:sz w:val="20"/>
        </w:rPr>
        <w:t>ponedeljak</w:t>
      </w:r>
      <w:proofErr w:type="spellEnd"/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petak</w:t>
      </w:r>
      <w:r>
        <w:rPr>
          <w:spacing w:val="-7"/>
          <w:sz w:val="20"/>
        </w:rPr>
        <w:t xml:space="preserve"> </w:t>
      </w:r>
      <w:r>
        <w:rPr>
          <w:sz w:val="20"/>
        </w:rPr>
        <w:t>(9.00-13.00)</w:t>
      </w:r>
    </w:p>
    <w:p w14:paraId="10BF3559" w14:textId="77777777" w:rsidR="00553813" w:rsidRDefault="00553813">
      <w:pPr>
        <w:pStyle w:val="BodyText"/>
        <w:spacing w:before="3"/>
        <w:rPr>
          <w:sz w:val="20"/>
        </w:rPr>
      </w:pPr>
    </w:p>
    <w:p w14:paraId="126E5899" w14:textId="77777777" w:rsidR="00553813" w:rsidRDefault="005B2747">
      <w:pPr>
        <w:spacing w:line="292" w:lineRule="auto"/>
        <w:ind w:left="110" w:right="750"/>
        <w:rPr>
          <w:sz w:val="20"/>
        </w:rPr>
      </w:pPr>
      <w:r>
        <w:rPr>
          <w:w w:val="95"/>
          <w:sz w:val="20"/>
        </w:rPr>
        <w:t>Da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biste</w:t>
      </w:r>
      <w:r>
        <w:rPr>
          <w:spacing w:val="-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izbegli</w:t>
      </w:r>
      <w:proofErr w:type="spellEnd"/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nepotrebna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kašnjenja,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molimo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vas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popunite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formular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potpunosti,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čitko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štampanim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slovima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navedete</w:t>
      </w:r>
      <w:r>
        <w:rPr>
          <w:spacing w:val="-8"/>
          <w:sz w:val="20"/>
        </w:rPr>
        <w:t xml:space="preserve"> </w:t>
      </w:r>
      <w:r>
        <w:rPr>
          <w:sz w:val="20"/>
        </w:rPr>
        <w:t>punu</w:t>
      </w:r>
      <w:r>
        <w:rPr>
          <w:spacing w:val="-7"/>
          <w:sz w:val="20"/>
        </w:rPr>
        <w:t xml:space="preserve"> </w:t>
      </w:r>
      <w:r>
        <w:rPr>
          <w:sz w:val="20"/>
        </w:rPr>
        <w:t>adresu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poštanski</w:t>
      </w:r>
      <w:r>
        <w:rPr>
          <w:spacing w:val="-7"/>
          <w:sz w:val="20"/>
        </w:rPr>
        <w:t xml:space="preserve"> </w:t>
      </w:r>
      <w:r>
        <w:rPr>
          <w:sz w:val="20"/>
        </w:rPr>
        <w:t>broj.</w:t>
      </w:r>
    </w:p>
    <w:p w14:paraId="2E49A114" w14:textId="34AD0805" w:rsidR="00553813" w:rsidRDefault="00000000">
      <w:pPr>
        <w:spacing w:before="179" w:line="379" w:lineRule="auto"/>
        <w:ind w:left="110" w:right="5893"/>
        <w:rPr>
          <w:sz w:val="20"/>
        </w:rPr>
      </w:pPr>
      <w:r>
        <w:pict w14:anchorId="5F4BFE91">
          <v:shape id="_x0000_s1027" style="position:absolute;left:0;text-align:left;margin-left:297.75pt;margin-top:44.4pt;width:15.15pt;height:32.7pt;z-index:15730688;mso-position-horizontal-relative:page" coordorigin="5955,888" coordsize="303,654" o:spt="100" adj="0,,0" path="m6257,1240r-302,l5955,1542r302,l6257,1240xm6257,888r-302,l5955,1190r302,l6257,888xe" fillcolor="#e8f0fa" stroked="f">
            <v:stroke joinstyle="round"/>
            <v:formulas/>
            <v:path arrowok="t" o:connecttype="segments"/>
            <w10:wrap anchorx="page"/>
          </v:shape>
        </w:pict>
      </w:r>
      <w:r w:rsidR="005B2747">
        <w:rPr>
          <w:w w:val="90"/>
          <w:sz w:val="20"/>
        </w:rPr>
        <w:t>Tražim potpuni povraćaj uplaćenog iznosa za proizvod.</w:t>
      </w:r>
      <w:r w:rsidR="005B2747">
        <w:rPr>
          <w:spacing w:val="-47"/>
          <w:w w:val="90"/>
          <w:sz w:val="20"/>
        </w:rPr>
        <w:t xml:space="preserve"> </w:t>
      </w:r>
      <w:r w:rsidR="005B2747">
        <w:rPr>
          <w:w w:val="90"/>
          <w:sz w:val="20"/>
        </w:rPr>
        <w:t>Potvrđujem da sam priložio (molimo označite):</w:t>
      </w:r>
      <w:r w:rsidR="005B2747">
        <w:rPr>
          <w:spacing w:val="1"/>
          <w:w w:val="90"/>
          <w:sz w:val="20"/>
        </w:rPr>
        <w:t xml:space="preserve">            </w:t>
      </w:r>
      <w:r w:rsidR="005B2747">
        <w:rPr>
          <w:rFonts w:ascii="Arial" w:hAnsi="Arial"/>
          <w:b/>
          <w:spacing w:val="-1"/>
          <w:sz w:val="20"/>
        </w:rPr>
        <w:t>Originaln</w:t>
      </w:r>
      <w:r w:rsidR="00332C63">
        <w:rPr>
          <w:rFonts w:ascii="Arial" w:hAnsi="Arial"/>
          <w:b/>
          <w:spacing w:val="-1"/>
          <w:sz w:val="20"/>
        </w:rPr>
        <w:t>i fiskalni račun</w:t>
      </w:r>
      <w:r w:rsidR="005B2747">
        <w:rPr>
          <w:rFonts w:ascii="Arial" w:hAnsi="Arial"/>
          <w:b/>
          <w:spacing w:val="-1"/>
          <w:sz w:val="20"/>
        </w:rPr>
        <w:t xml:space="preserve"> </w:t>
      </w:r>
      <w:r w:rsidR="005B2747">
        <w:rPr>
          <w:spacing w:val="-1"/>
          <w:sz w:val="20"/>
        </w:rPr>
        <w:t xml:space="preserve">(fotokopije </w:t>
      </w:r>
      <w:r w:rsidR="005B2747">
        <w:rPr>
          <w:sz w:val="20"/>
        </w:rPr>
        <w:t>nisu prihvatljive)</w:t>
      </w:r>
      <w:r w:rsidR="005B2747">
        <w:rPr>
          <w:spacing w:val="1"/>
          <w:sz w:val="20"/>
        </w:rPr>
        <w:t xml:space="preserve"> </w:t>
      </w:r>
      <w:r w:rsidR="005B2747">
        <w:rPr>
          <w:sz w:val="20"/>
        </w:rPr>
        <w:t>Proizvod</w:t>
      </w:r>
      <w:r w:rsidR="00332C63">
        <w:rPr>
          <w:sz w:val="20"/>
        </w:rPr>
        <w:t xml:space="preserve"> i svi </w:t>
      </w:r>
      <w:proofErr w:type="spellStart"/>
      <w:r w:rsidR="00332C63">
        <w:rPr>
          <w:sz w:val="20"/>
        </w:rPr>
        <w:t>delovi</w:t>
      </w:r>
      <w:proofErr w:type="spellEnd"/>
      <w:r w:rsidR="00332C63">
        <w:rPr>
          <w:sz w:val="20"/>
        </w:rPr>
        <w:t xml:space="preserve"> su</w:t>
      </w:r>
      <w:r w:rsidR="005B2747">
        <w:rPr>
          <w:spacing w:val="-14"/>
          <w:sz w:val="20"/>
        </w:rPr>
        <w:t xml:space="preserve"> </w:t>
      </w:r>
      <w:r w:rsidR="005B2747">
        <w:rPr>
          <w:sz w:val="20"/>
        </w:rPr>
        <w:t>u</w:t>
      </w:r>
      <w:r w:rsidR="005B2747">
        <w:rPr>
          <w:spacing w:val="-13"/>
          <w:sz w:val="20"/>
        </w:rPr>
        <w:t xml:space="preserve"> </w:t>
      </w:r>
      <w:r w:rsidR="005B2747">
        <w:rPr>
          <w:sz w:val="20"/>
        </w:rPr>
        <w:t>originalnom</w:t>
      </w:r>
      <w:r w:rsidR="005B2747">
        <w:rPr>
          <w:spacing w:val="-13"/>
          <w:sz w:val="20"/>
        </w:rPr>
        <w:t xml:space="preserve"> </w:t>
      </w:r>
      <w:r w:rsidR="005B2747">
        <w:rPr>
          <w:sz w:val="20"/>
        </w:rPr>
        <w:t>pakovanju.</w:t>
      </w:r>
    </w:p>
    <w:p w14:paraId="59B53848" w14:textId="77777777" w:rsidR="00553813" w:rsidRDefault="00000000">
      <w:pPr>
        <w:pStyle w:val="BodyText"/>
        <w:spacing w:before="7"/>
        <w:rPr>
          <w:sz w:val="19"/>
        </w:rPr>
      </w:pPr>
      <w:r>
        <w:pict w14:anchorId="0171DA5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25pt;margin-top:12.5pt;width:510.05pt;height:108.35pt;z-index:-15727616;mso-wrap-distance-left:0;mso-wrap-distance-right:0;mso-position-horizontal-relative:page" fillcolor="#e8f0fa" stroked="f">
            <v:textbox inset="0,0,0,0">
              <w:txbxContent>
                <w:p w14:paraId="07D30BE3" w14:textId="77777777" w:rsidR="00553813" w:rsidRDefault="005B2747">
                  <w:pPr>
                    <w:spacing w:before="68"/>
                    <w:ind w:left="58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Molimo</w:t>
                  </w:r>
                  <w:r>
                    <w:rPr>
                      <w:spacing w:val="3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vas</w:t>
                  </w:r>
                  <w:r>
                    <w:rPr>
                      <w:spacing w:val="3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da</w:t>
                  </w:r>
                  <w:r>
                    <w:rPr>
                      <w:spacing w:val="2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objasnite</w:t>
                  </w:r>
                  <w:r>
                    <w:rPr>
                      <w:spacing w:val="2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zašto</w:t>
                  </w:r>
                  <w:r>
                    <w:rPr>
                      <w:spacing w:val="3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niste</w:t>
                  </w:r>
                  <w:r>
                    <w:rPr>
                      <w:spacing w:val="2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zadovoljni</w:t>
                  </w:r>
                  <w:r>
                    <w:rPr>
                      <w:spacing w:val="4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proizvodom:</w:t>
                  </w:r>
                </w:p>
              </w:txbxContent>
            </v:textbox>
            <w10:wrap type="topAndBottom" anchorx="page"/>
          </v:shape>
        </w:pict>
      </w:r>
    </w:p>
    <w:p w14:paraId="183D0EF4" w14:textId="77777777" w:rsidR="00553813" w:rsidRDefault="00553813">
      <w:pPr>
        <w:pStyle w:val="BodyText"/>
        <w:spacing w:before="9" w:after="1"/>
        <w:rPr>
          <w:sz w:val="10"/>
        </w:rPr>
      </w:pPr>
    </w:p>
    <w:tbl>
      <w:tblPr>
        <w:tblW w:w="0" w:type="auto"/>
        <w:tblCellSpacing w:w="51" w:type="dxa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5"/>
      </w:tblGrid>
      <w:tr w:rsidR="00553813" w14:paraId="5D99516D" w14:textId="77777777">
        <w:trPr>
          <w:trHeight w:val="224"/>
          <w:tblCellSpacing w:w="51" w:type="dxa"/>
        </w:trPr>
        <w:tc>
          <w:tcPr>
            <w:tcW w:w="10201" w:type="dxa"/>
            <w:tcBorders>
              <w:bottom w:val="nil"/>
            </w:tcBorders>
            <w:shd w:val="clear" w:color="auto" w:fill="E8F0FA"/>
          </w:tcPr>
          <w:p w14:paraId="79737696" w14:textId="77777777" w:rsidR="00553813" w:rsidRDefault="005B274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Datum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kupovine:</w:t>
            </w:r>
          </w:p>
        </w:tc>
      </w:tr>
      <w:tr w:rsidR="00553813" w14:paraId="67DC3AFA" w14:textId="77777777">
        <w:trPr>
          <w:trHeight w:val="215"/>
          <w:tblCellSpacing w:w="51" w:type="dxa"/>
        </w:trPr>
        <w:tc>
          <w:tcPr>
            <w:tcW w:w="10201" w:type="dxa"/>
            <w:tcBorders>
              <w:top w:val="nil"/>
              <w:bottom w:val="nil"/>
            </w:tcBorders>
            <w:shd w:val="clear" w:color="auto" w:fill="E8F0FA"/>
          </w:tcPr>
          <w:p w14:paraId="5DD5A307" w14:textId="77777777" w:rsidR="00553813" w:rsidRDefault="005B2747">
            <w:pPr>
              <w:pStyle w:val="TableParagraph"/>
              <w:spacing w:before="42"/>
              <w:rPr>
                <w:sz w:val="20"/>
              </w:rPr>
            </w:pPr>
            <w:r>
              <w:rPr>
                <w:w w:val="95"/>
                <w:sz w:val="20"/>
              </w:rPr>
              <w:t>Prodajno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mesto</w:t>
            </w:r>
            <w:proofErr w:type="spellEnd"/>
            <w:r>
              <w:rPr>
                <w:w w:val="95"/>
                <w:sz w:val="20"/>
              </w:rPr>
              <w:t>:</w:t>
            </w:r>
          </w:p>
        </w:tc>
      </w:tr>
      <w:tr w:rsidR="00553813" w14:paraId="601C5BA1" w14:textId="77777777">
        <w:trPr>
          <w:trHeight w:val="215"/>
          <w:tblCellSpacing w:w="51" w:type="dxa"/>
        </w:trPr>
        <w:tc>
          <w:tcPr>
            <w:tcW w:w="10201" w:type="dxa"/>
            <w:tcBorders>
              <w:top w:val="nil"/>
              <w:bottom w:val="nil"/>
            </w:tcBorders>
            <w:shd w:val="clear" w:color="auto" w:fill="E8F0FA"/>
          </w:tcPr>
          <w:p w14:paraId="06CF7732" w14:textId="77777777" w:rsidR="00553813" w:rsidRDefault="005B2747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95"/>
                <w:sz w:val="20"/>
              </w:rPr>
              <w:t>Model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proizvoda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(oznaka):</w:t>
            </w:r>
          </w:p>
        </w:tc>
      </w:tr>
      <w:tr w:rsidR="00553813" w14:paraId="42470876" w14:textId="77777777">
        <w:trPr>
          <w:trHeight w:val="215"/>
          <w:tblCellSpacing w:w="51" w:type="dxa"/>
        </w:trPr>
        <w:tc>
          <w:tcPr>
            <w:tcW w:w="10201" w:type="dxa"/>
            <w:tcBorders>
              <w:top w:val="nil"/>
              <w:bottom w:val="nil"/>
            </w:tcBorders>
            <w:shd w:val="clear" w:color="auto" w:fill="E8F0FA"/>
          </w:tcPr>
          <w:p w14:paraId="3AF41E9C" w14:textId="77777777" w:rsidR="00553813" w:rsidRDefault="005B274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prezime:</w:t>
            </w:r>
          </w:p>
        </w:tc>
      </w:tr>
      <w:tr w:rsidR="00553813" w14:paraId="6D2003D3" w14:textId="77777777">
        <w:trPr>
          <w:trHeight w:val="215"/>
          <w:tblCellSpacing w:w="51" w:type="dxa"/>
        </w:trPr>
        <w:tc>
          <w:tcPr>
            <w:tcW w:w="10201" w:type="dxa"/>
            <w:tcBorders>
              <w:top w:val="nil"/>
              <w:bottom w:val="nil"/>
            </w:tcBorders>
            <w:shd w:val="clear" w:color="auto" w:fill="E8F0FA"/>
          </w:tcPr>
          <w:p w14:paraId="3A1C5CC7" w14:textId="77777777" w:rsidR="00553813" w:rsidRDefault="005B2747">
            <w:pPr>
              <w:pStyle w:val="TableParagraph"/>
              <w:spacing w:before="38"/>
              <w:rPr>
                <w:sz w:val="20"/>
              </w:rPr>
            </w:pPr>
            <w:r>
              <w:rPr>
                <w:w w:val="90"/>
                <w:sz w:val="20"/>
              </w:rPr>
              <w:t>Datum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rođenja:</w:t>
            </w:r>
          </w:p>
        </w:tc>
      </w:tr>
      <w:tr w:rsidR="00553813" w14:paraId="24AC8147" w14:textId="77777777">
        <w:trPr>
          <w:trHeight w:val="215"/>
          <w:tblCellSpacing w:w="51" w:type="dxa"/>
        </w:trPr>
        <w:tc>
          <w:tcPr>
            <w:tcW w:w="10201" w:type="dxa"/>
            <w:tcBorders>
              <w:top w:val="nil"/>
              <w:bottom w:val="nil"/>
            </w:tcBorders>
            <w:shd w:val="clear" w:color="auto" w:fill="E8F0FA"/>
          </w:tcPr>
          <w:p w14:paraId="003FA513" w14:textId="77777777" w:rsidR="00553813" w:rsidRDefault="005B2747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553813" w14:paraId="50802BBC" w14:textId="77777777">
        <w:trPr>
          <w:trHeight w:val="224"/>
          <w:tblCellSpacing w:w="51" w:type="dxa"/>
        </w:trPr>
        <w:tc>
          <w:tcPr>
            <w:tcW w:w="10201" w:type="dxa"/>
            <w:tcBorders>
              <w:top w:val="nil"/>
            </w:tcBorders>
            <w:shd w:val="clear" w:color="auto" w:fill="E8F0FA"/>
          </w:tcPr>
          <w:p w14:paraId="08E83D31" w14:textId="77777777" w:rsidR="00553813" w:rsidRDefault="005B2747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Tel.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broj:</w:t>
            </w:r>
          </w:p>
        </w:tc>
      </w:tr>
    </w:tbl>
    <w:p w14:paraId="601AA835" w14:textId="77777777" w:rsidR="00553813" w:rsidRDefault="00553813">
      <w:pPr>
        <w:pStyle w:val="BodyText"/>
        <w:spacing w:before="9"/>
        <w:rPr>
          <w:sz w:val="18"/>
        </w:rPr>
      </w:pPr>
    </w:p>
    <w:p w14:paraId="79B3DC15" w14:textId="77777777" w:rsidR="00553813" w:rsidRDefault="005B2747">
      <w:pPr>
        <w:tabs>
          <w:tab w:val="left" w:pos="5133"/>
        </w:tabs>
        <w:spacing w:before="94"/>
        <w:ind w:left="198"/>
        <w:rPr>
          <w:sz w:val="20"/>
        </w:rPr>
      </w:pPr>
      <w:r>
        <w:rPr>
          <w:sz w:val="20"/>
        </w:rPr>
        <w:t>Datum:</w:t>
      </w:r>
      <w:r>
        <w:rPr>
          <w:sz w:val="20"/>
        </w:rPr>
        <w:tab/>
        <w:t>Potpis:</w:t>
      </w:r>
    </w:p>
    <w:p w14:paraId="040F01E0" w14:textId="77777777" w:rsidR="00553813" w:rsidRDefault="00553813">
      <w:pPr>
        <w:pStyle w:val="BodyText"/>
        <w:rPr>
          <w:sz w:val="20"/>
        </w:rPr>
      </w:pPr>
    </w:p>
    <w:p w14:paraId="4EC7A5BF" w14:textId="77777777" w:rsidR="00553813" w:rsidRDefault="00553813">
      <w:pPr>
        <w:pStyle w:val="BodyText"/>
        <w:spacing w:before="5"/>
        <w:rPr>
          <w:sz w:val="21"/>
        </w:rPr>
      </w:pPr>
    </w:p>
    <w:p w14:paraId="5C2E7324" w14:textId="1CD1CDA3" w:rsidR="00553813" w:rsidRDefault="005B2747">
      <w:pPr>
        <w:spacing w:before="95" w:line="249" w:lineRule="auto"/>
        <w:ind w:left="198" w:right="750"/>
        <w:rPr>
          <w:rFonts w:ascii="Arial" w:hAnsi="Arial"/>
          <w:b/>
          <w:sz w:val="14"/>
        </w:rPr>
      </w:pPr>
      <w:r>
        <w:rPr>
          <w:w w:val="95"/>
          <w:sz w:val="14"/>
        </w:rPr>
        <w:t>Informacije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o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obradi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ličnih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podataka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za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potrebe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sprovođenja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ponude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garancije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povrata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novca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od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60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dana,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sadržane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u</w:t>
      </w:r>
      <w:r>
        <w:rPr>
          <w:spacing w:val="-8"/>
          <w:w w:val="95"/>
          <w:sz w:val="14"/>
        </w:rPr>
        <w:t xml:space="preserve"> </w:t>
      </w:r>
      <w:proofErr w:type="spellStart"/>
      <w:r>
        <w:rPr>
          <w:w w:val="95"/>
          <w:sz w:val="14"/>
        </w:rPr>
        <w:t>Obaveštenju</w:t>
      </w:r>
      <w:proofErr w:type="spellEnd"/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o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zaštiti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podataka,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dostupne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su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na</w:t>
      </w:r>
      <w:r>
        <w:rPr>
          <w:spacing w:val="1"/>
          <w:w w:val="95"/>
          <w:sz w:val="14"/>
        </w:rPr>
        <w:t xml:space="preserve"> </w:t>
      </w:r>
      <w:r>
        <w:rPr>
          <w:sz w:val="14"/>
        </w:rPr>
        <w:t>uvid</w:t>
      </w:r>
      <w:r>
        <w:rPr>
          <w:spacing w:val="-7"/>
          <w:sz w:val="14"/>
        </w:rPr>
        <w:t xml:space="preserve"> </w:t>
      </w:r>
      <w:r>
        <w:rPr>
          <w:sz w:val="14"/>
        </w:rPr>
        <w:t>na</w:t>
      </w:r>
      <w:r>
        <w:rPr>
          <w:spacing w:val="-6"/>
          <w:sz w:val="14"/>
        </w:rPr>
        <w:t xml:space="preserve"> </w:t>
      </w:r>
      <w:r>
        <w:rPr>
          <w:sz w:val="14"/>
        </w:rPr>
        <w:t>prodajnom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mestu</w:t>
      </w:r>
      <w:proofErr w:type="spellEnd"/>
      <w:r>
        <w:rPr>
          <w:spacing w:val="-7"/>
          <w:sz w:val="14"/>
        </w:rPr>
        <w:t xml:space="preserve"> </w:t>
      </w:r>
      <w:r>
        <w:rPr>
          <w:sz w:val="14"/>
        </w:rPr>
        <w:t>ili</w:t>
      </w:r>
      <w:r>
        <w:rPr>
          <w:spacing w:val="-6"/>
          <w:sz w:val="14"/>
        </w:rPr>
        <w:t xml:space="preserve"> </w:t>
      </w:r>
      <w:r>
        <w:rPr>
          <w:sz w:val="14"/>
        </w:rPr>
        <w:t>putem</w:t>
      </w:r>
      <w:r>
        <w:rPr>
          <w:spacing w:val="-6"/>
          <w:sz w:val="14"/>
        </w:rPr>
        <w:t xml:space="preserve"> </w:t>
      </w:r>
      <w:r>
        <w:rPr>
          <w:sz w:val="14"/>
        </w:rPr>
        <w:t>linka:</w:t>
      </w:r>
      <w:r>
        <w:rPr>
          <w:spacing w:val="-6"/>
          <w:sz w:val="14"/>
        </w:rPr>
        <w:t xml:space="preserve"> </w:t>
      </w:r>
      <w:hyperlink r:id="rId7" w:history="1">
        <w:r w:rsidR="00332C63" w:rsidRPr="00332C63">
          <w:rPr>
            <w:rFonts w:ascii="Arial" w:hAnsi="Arial"/>
            <w:b/>
            <w:sz w:val="14"/>
          </w:rPr>
          <w:t>https://www.philips.rs/c-w/promotions/philips-mbg.html</w:t>
        </w:r>
      </w:hyperlink>
    </w:p>
    <w:sectPr w:rsidR="00553813">
      <w:pgSz w:w="11910" w:h="16840"/>
      <w:pgMar w:top="700" w:right="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42CE"/>
    <w:multiLevelType w:val="hybridMultilevel"/>
    <w:tmpl w:val="3FBC9A8E"/>
    <w:lvl w:ilvl="0" w:tplc="C360B394">
      <w:start w:val="60"/>
      <w:numFmt w:val="decimal"/>
      <w:lvlText w:val="%1-"/>
      <w:lvlJc w:val="left"/>
      <w:pPr>
        <w:ind w:left="106" w:hanging="315"/>
        <w:jc w:val="left"/>
      </w:pPr>
      <w:rPr>
        <w:rFonts w:ascii="Arial MT" w:eastAsia="Arial MT" w:hAnsi="Arial MT" w:cs="Arial MT" w:hint="default"/>
        <w:spacing w:val="-3"/>
        <w:w w:val="100"/>
        <w:sz w:val="20"/>
        <w:szCs w:val="20"/>
        <w:lang w:val="hr-HR" w:eastAsia="en-US" w:bidi="ar-SA"/>
      </w:rPr>
    </w:lvl>
    <w:lvl w:ilvl="1" w:tplc="D2D4B72A">
      <w:start w:val="1"/>
      <w:numFmt w:val="decimal"/>
      <w:lvlText w:val="%2."/>
      <w:lvlJc w:val="left"/>
      <w:pPr>
        <w:ind w:left="478" w:hanging="284"/>
        <w:jc w:val="left"/>
      </w:pPr>
      <w:rPr>
        <w:rFonts w:hint="default"/>
        <w:spacing w:val="-1"/>
        <w:w w:val="100"/>
        <w:lang w:val="hr-HR" w:eastAsia="en-US" w:bidi="ar-SA"/>
      </w:rPr>
    </w:lvl>
    <w:lvl w:ilvl="2" w:tplc="50F2BA60">
      <w:start w:val="1"/>
      <w:numFmt w:val="lowerLetter"/>
      <w:lvlText w:val="%3."/>
      <w:lvlJc w:val="left"/>
      <w:pPr>
        <w:ind w:left="667" w:hanging="22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3" w:tplc="683E9AFC">
      <w:numFmt w:val="bullet"/>
      <w:lvlText w:val="•"/>
      <w:lvlJc w:val="left"/>
      <w:pPr>
        <w:ind w:left="1940" w:hanging="221"/>
      </w:pPr>
      <w:rPr>
        <w:rFonts w:hint="default"/>
        <w:lang w:val="hr-HR" w:eastAsia="en-US" w:bidi="ar-SA"/>
      </w:rPr>
    </w:lvl>
    <w:lvl w:ilvl="4" w:tplc="2F24068C">
      <w:numFmt w:val="bullet"/>
      <w:lvlText w:val="•"/>
      <w:lvlJc w:val="left"/>
      <w:pPr>
        <w:ind w:left="3221" w:hanging="221"/>
      </w:pPr>
      <w:rPr>
        <w:rFonts w:hint="default"/>
        <w:lang w:val="hr-HR" w:eastAsia="en-US" w:bidi="ar-SA"/>
      </w:rPr>
    </w:lvl>
    <w:lvl w:ilvl="5" w:tplc="A230BD9E">
      <w:numFmt w:val="bullet"/>
      <w:lvlText w:val="•"/>
      <w:lvlJc w:val="left"/>
      <w:pPr>
        <w:ind w:left="4502" w:hanging="221"/>
      </w:pPr>
      <w:rPr>
        <w:rFonts w:hint="default"/>
        <w:lang w:val="hr-HR" w:eastAsia="en-US" w:bidi="ar-SA"/>
      </w:rPr>
    </w:lvl>
    <w:lvl w:ilvl="6" w:tplc="001A5C56">
      <w:numFmt w:val="bullet"/>
      <w:lvlText w:val="•"/>
      <w:lvlJc w:val="left"/>
      <w:pPr>
        <w:ind w:left="5782" w:hanging="221"/>
      </w:pPr>
      <w:rPr>
        <w:rFonts w:hint="default"/>
        <w:lang w:val="hr-HR" w:eastAsia="en-US" w:bidi="ar-SA"/>
      </w:rPr>
    </w:lvl>
    <w:lvl w:ilvl="7" w:tplc="C6C05072">
      <w:numFmt w:val="bullet"/>
      <w:lvlText w:val="•"/>
      <w:lvlJc w:val="left"/>
      <w:pPr>
        <w:ind w:left="7063" w:hanging="221"/>
      </w:pPr>
      <w:rPr>
        <w:rFonts w:hint="default"/>
        <w:lang w:val="hr-HR" w:eastAsia="en-US" w:bidi="ar-SA"/>
      </w:rPr>
    </w:lvl>
    <w:lvl w:ilvl="8" w:tplc="747AFB16">
      <w:numFmt w:val="bullet"/>
      <w:lvlText w:val="•"/>
      <w:lvlJc w:val="left"/>
      <w:pPr>
        <w:ind w:left="8344" w:hanging="221"/>
      </w:pPr>
      <w:rPr>
        <w:rFonts w:hint="default"/>
        <w:lang w:val="hr-HR" w:eastAsia="en-US" w:bidi="ar-SA"/>
      </w:rPr>
    </w:lvl>
  </w:abstractNum>
  <w:num w:numId="1" w16cid:durableId="190945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813"/>
    <w:rsid w:val="000F11F9"/>
    <w:rsid w:val="00175781"/>
    <w:rsid w:val="00332C63"/>
    <w:rsid w:val="00553813"/>
    <w:rsid w:val="005B2747"/>
    <w:rsid w:val="00722176"/>
    <w:rsid w:val="00BF31AD"/>
    <w:rsid w:val="00D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685EB9AD"/>
  <w15:docId w15:val="{5B5853EF-1CE3-4E41-89CF-26998814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uiPriority w:val="1"/>
    <w:qFormat/>
    <w:pPr>
      <w:spacing w:before="58"/>
      <w:ind w:left="110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1"/>
      <w:ind w:left="478" w:hanging="284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29"/>
    </w:pPr>
  </w:style>
  <w:style w:type="character" w:styleId="Hyperlink">
    <w:name w:val="Hyperlink"/>
    <w:basedOn w:val="DefaultParagraphFont"/>
    <w:uiPriority w:val="99"/>
    <w:unhideWhenUsed/>
    <w:rsid w:val="000F11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ilips.rs/c-w/promotions/philips-mb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ilips.rs/c-w/promotions/philips-mbg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 Knežević</cp:lastModifiedBy>
  <cp:revision>8</cp:revision>
  <dcterms:created xsi:type="dcterms:W3CDTF">2023-04-20T08:36:00Z</dcterms:created>
  <dcterms:modified xsi:type="dcterms:W3CDTF">2023-04-21T08:08:00Z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2023-04-20T00:00:00Z</vt:filetime>
  </property>
</Properties>
</file>